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A8" w:rsidRDefault="00FF7FA8" w:rsidP="00FF7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FA8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  <w:r w:rsidRPr="00FF7FA8">
        <w:rPr>
          <w:rFonts w:ascii="Times New Roman" w:hAnsi="Times New Roman"/>
          <w:sz w:val="28"/>
          <w:szCs w:val="28"/>
        </w:rPr>
        <w:t xml:space="preserve"> </w:t>
      </w:r>
    </w:p>
    <w:p w:rsidR="00FF7FA8" w:rsidRPr="00FF7FA8" w:rsidRDefault="00FF7FA8" w:rsidP="00FF7F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FA8">
        <w:rPr>
          <w:rFonts w:ascii="Times New Roman" w:hAnsi="Times New Roman"/>
          <w:sz w:val="28"/>
          <w:szCs w:val="28"/>
        </w:rPr>
        <w:t>региональн</w:t>
      </w:r>
      <w:r w:rsidRPr="00FF7FA8">
        <w:rPr>
          <w:rFonts w:ascii="Times New Roman" w:hAnsi="Times New Roman"/>
          <w:sz w:val="28"/>
          <w:szCs w:val="28"/>
        </w:rPr>
        <w:t>ой</w:t>
      </w:r>
      <w:r w:rsidRPr="00FF7FA8">
        <w:rPr>
          <w:rFonts w:ascii="Times New Roman" w:hAnsi="Times New Roman"/>
          <w:sz w:val="28"/>
          <w:szCs w:val="28"/>
        </w:rPr>
        <w:t xml:space="preserve"> инновационн</w:t>
      </w:r>
      <w:r w:rsidRPr="00FF7FA8">
        <w:rPr>
          <w:rFonts w:ascii="Times New Roman" w:hAnsi="Times New Roman"/>
          <w:sz w:val="28"/>
          <w:szCs w:val="28"/>
        </w:rPr>
        <w:t>ой</w:t>
      </w:r>
      <w:r w:rsidRPr="00FF7FA8">
        <w:rPr>
          <w:rFonts w:ascii="Times New Roman" w:hAnsi="Times New Roman"/>
          <w:sz w:val="28"/>
          <w:szCs w:val="28"/>
        </w:rPr>
        <w:t xml:space="preserve"> площадк</w:t>
      </w:r>
      <w:r w:rsidRPr="00FF7FA8">
        <w:rPr>
          <w:rFonts w:ascii="Times New Roman" w:hAnsi="Times New Roman"/>
          <w:sz w:val="28"/>
          <w:szCs w:val="28"/>
        </w:rPr>
        <w:t>и</w:t>
      </w:r>
      <w:r w:rsidRPr="00FF7FA8">
        <w:rPr>
          <w:rFonts w:ascii="Times New Roman" w:hAnsi="Times New Roman"/>
          <w:sz w:val="28"/>
          <w:szCs w:val="28"/>
        </w:rPr>
        <w:t xml:space="preserve"> «</w:t>
      </w:r>
      <w:r w:rsidRPr="00FF7FA8">
        <w:rPr>
          <w:rFonts w:ascii="Times New Roman" w:eastAsia="Times New Roman" w:hAnsi="Times New Roman"/>
          <w:bCs/>
          <w:sz w:val="28"/>
          <w:szCs w:val="28"/>
        </w:rPr>
        <w:t>Организационно-методическое сопровождение онлайн курсов по специальности 15.02.08 Технология машиностроения</w:t>
      </w:r>
      <w:r w:rsidRPr="00FF7FA8">
        <w:rPr>
          <w:rFonts w:ascii="Times New Roman" w:hAnsi="Times New Roman"/>
          <w:bCs/>
          <w:sz w:val="28"/>
          <w:szCs w:val="28"/>
        </w:rPr>
        <w:t>»</w:t>
      </w:r>
      <w:r w:rsidRPr="00FF7FA8">
        <w:rPr>
          <w:rFonts w:ascii="Times New Roman" w:hAnsi="Times New Roman"/>
          <w:sz w:val="28"/>
          <w:szCs w:val="28"/>
        </w:rPr>
        <w:t xml:space="preserve"> в </w:t>
      </w:r>
      <w:r w:rsidRPr="00FF7FA8">
        <w:rPr>
          <w:rFonts w:ascii="Times New Roman" w:hAnsi="Times New Roman"/>
          <w:sz w:val="28"/>
          <w:szCs w:val="28"/>
        </w:rPr>
        <w:t>КОГПОБУ «Кировский авиационный техникум»</w:t>
      </w:r>
    </w:p>
    <w:p w:rsidR="00FF7FA8" w:rsidRPr="0081493B" w:rsidRDefault="00FF7FA8" w:rsidP="00FF7F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805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FF7FA8" w:rsidRPr="00A942A2" w:rsidTr="006F6EB4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идея (идеи), цели и задачи предлагаемого проекта (программы)</w:t>
            </w:r>
          </w:p>
        </w:tc>
      </w:tr>
      <w:tr w:rsidR="00FF7FA8" w:rsidRPr="00A942A2" w:rsidTr="006F6EB4">
        <w:trPr>
          <w:trHeight w:val="2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Основная идея: </w:t>
            </w:r>
            <w:r w:rsidRPr="00A942A2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системы непрерывного образования для обучающихся по специальности 15.02.08 Технология машиностроения на заочной форме обучения</w:t>
            </w:r>
          </w:p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разработка методических материалов для организации учебного процесса на заочной форме обучения по специальности 15.02.08 Технология машиностроения в онлайн режиме.</w:t>
            </w:r>
          </w:p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Задачи: </w:t>
            </w:r>
          </w:p>
          <w:p w:rsidR="00FF7FA8" w:rsidRPr="00A942A2" w:rsidRDefault="00FF7FA8" w:rsidP="00A942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1.Изучение нормативно-правовых основ и лучших практик реализации </w:t>
            </w:r>
            <w:proofErr w:type="gramStart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курсов, дистанционных технологий и электронного обучения;</w:t>
            </w:r>
          </w:p>
          <w:p w:rsidR="00FF7FA8" w:rsidRPr="00A942A2" w:rsidRDefault="00FF7FA8" w:rsidP="00A942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Подготовка проектной команды (рабочей группы) через организацию внутрикорпоративного обучения;</w:t>
            </w:r>
          </w:p>
          <w:p w:rsidR="00FF7FA8" w:rsidRPr="00A942A2" w:rsidRDefault="00FF7FA8" w:rsidP="00A942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Разработка проекта «Организационно-методическое сопровождение </w:t>
            </w:r>
            <w:proofErr w:type="gramStart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курсов»;</w:t>
            </w:r>
          </w:p>
          <w:p w:rsidR="00FF7FA8" w:rsidRPr="00A942A2" w:rsidRDefault="00FF7FA8" w:rsidP="00A942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Разработка локальных актов ПОО, регламентирующих реализацию </w:t>
            </w:r>
            <w:proofErr w:type="gramStart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курсов;</w:t>
            </w:r>
          </w:p>
          <w:p w:rsidR="00FF7FA8" w:rsidRPr="00A942A2" w:rsidRDefault="00FF7FA8" w:rsidP="00A942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Организация разработки материалов для </w:t>
            </w:r>
            <w:proofErr w:type="gramStart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курсов;</w:t>
            </w:r>
          </w:p>
          <w:p w:rsidR="00FF7FA8" w:rsidRPr="00A942A2" w:rsidRDefault="00FF7FA8" w:rsidP="00A942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Размещение </w:t>
            </w:r>
            <w:proofErr w:type="gramStart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курсов на портале техникума, их апробация;</w:t>
            </w:r>
          </w:p>
          <w:p w:rsidR="00FF7FA8" w:rsidRPr="00A942A2" w:rsidRDefault="00FF7FA8" w:rsidP="00A942A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42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Представление результатов проекта на областном уровне.</w:t>
            </w:r>
          </w:p>
        </w:tc>
      </w:tr>
      <w:tr w:rsidR="00FF7FA8" w:rsidRPr="00A942A2" w:rsidTr="006F6EB4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Краткое обоснование его значимости для развития региональной системы образования</w:t>
            </w:r>
          </w:p>
        </w:tc>
      </w:tr>
      <w:tr w:rsidR="00FF7FA8" w:rsidRPr="00A942A2" w:rsidTr="006F6EB4">
        <w:trPr>
          <w:trHeight w:val="2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Cs/>
                <w:sz w:val="24"/>
                <w:szCs w:val="24"/>
              </w:rPr>
              <w:t>Широкие возможности использования информационно-методических материалов студентами заочного отделения</w:t>
            </w:r>
          </w:p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Cs/>
                <w:sz w:val="24"/>
                <w:szCs w:val="24"/>
              </w:rPr>
              <w:t>Эффективное использование информационно-методических материалов</w:t>
            </w:r>
          </w:p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интерактивного обучения</w:t>
            </w:r>
          </w:p>
        </w:tc>
      </w:tr>
      <w:tr w:rsidR="00FF7FA8" w:rsidRPr="00A942A2" w:rsidTr="006F6EB4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реализации проекта (программы) </w:t>
            </w:r>
          </w:p>
        </w:tc>
      </w:tr>
      <w:tr w:rsidR="00FF7FA8" w:rsidRPr="00A942A2" w:rsidTr="006F6E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sz w:val="24"/>
                <w:szCs w:val="24"/>
              </w:rPr>
              <w:t>01.09.2019 года по 30.06.2021 года</w:t>
            </w:r>
          </w:p>
        </w:tc>
      </w:tr>
      <w:tr w:rsidR="00FF7FA8" w:rsidRPr="00A942A2" w:rsidTr="006F6E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потребители (организации, группы граждан) результатов проекта (программы)</w:t>
            </w:r>
          </w:p>
        </w:tc>
      </w:tr>
      <w:tr w:rsidR="00FF7FA8" w:rsidRPr="00A942A2" w:rsidTr="006F6EB4">
        <w:trPr>
          <w:trHeight w:val="1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sz w:val="24"/>
                <w:szCs w:val="24"/>
              </w:rPr>
              <w:t>Студенты заочной формы обучения</w:t>
            </w:r>
          </w:p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специальности 15.02.08 Технология машиностроения</w:t>
            </w:r>
          </w:p>
        </w:tc>
      </w:tr>
      <w:tr w:rsidR="00FF7FA8" w:rsidRPr="00A942A2" w:rsidTr="006F6E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Перспективы развития проекта (программы)</w:t>
            </w:r>
          </w:p>
        </w:tc>
      </w:tr>
      <w:tr w:rsidR="00FF7FA8" w:rsidRPr="00A942A2" w:rsidTr="006F6EB4">
        <w:trPr>
          <w:trHeight w:val="1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Внедрение проекта на заочной форме обучения на специальности 13.02.11 </w:t>
            </w:r>
          </w:p>
          <w:p w:rsidR="00FF7FA8" w:rsidRPr="00A942A2" w:rsidRDefault="00FF7FA8" w:rsidP="00A942A2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2A2">
              <w:rPr>
                <w:rFonts w:ascii="Times New Roman" w:hAnsi="Times New Roman"/>
                <w:sz w:val="24"/>
                <w:szCs w:val="24"/>
              </w:rPr>
              <w:t xml:space="preserve">Техническая эксплуатация и обслуживание </w:t>
            </w:r>
          </w:p>
          <w:p w:rsidR="00FF7FA8" w:rsidRPr="00A942A2" w:rsidRDefault="00FF7FA8" w:rsidP="00A942A2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42A2">
              <w:rPr>
                <w:rFonts w:ascii="Times New Roman" w:hAnsi="Times New Roman"/>
                <w:sz w:val="24"/>
                <w:szCs w:val="24"/>
              </w:rPr>
              <w:t>электрического и электромеханического оборудования (по отраслям)»</w:t>
            </w:r>
          </w:p>
        </w:tc>
      </w:tr>
      <w:tr w:rsidR="00FF7FA8" w:rsidRPr="00A942A2" w:rsidTr="006F6E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Краткое описание ожидаемых результатов (продуктов) проекта (программы)</w:t>
            </w:r>
          </w:p>
        </w:tc>
      </w:tr>
      <w:tr w:rsidR="00FF7FA8" w:rsidRPr="00A942A2" w:rsidTr="006F6EB4">
        <w:trPr>
          <w:trHeight w:val="2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подготовки специалистов</w:t>
            </w:r>
          </w:p>
        </w:tc>
      </w:tr>
      <w:tr w:rsidR="00FF7FA8" w:rsidRPr="00A942A2" w:rsidTr="006F6E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42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Ожидаемые изменения, оценка эффективности проекта (программы)</w:t>
            </w:r>
          </w:p>
        </w:tc>
      </w:tr>
      <w:tr w:rsidR="00FF7FA8" w:rsidRPr="00A942A2" w:rsidTr="006F6E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FF7FA8" w:rsidRPr="00A942A2" w:rsidRDefault="00FF7FA8" w:rsidP="00A942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942A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Эконом</w:t>
            </w:r>
            <w:bookmarkStart w:id="0" w:name="_GoBack"/>
            <w:bookmarkEnd w:id="0"/>
            <w:r w:rsidRPr="00A942A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ическая</w:t>
            </w:r>
            <w:proofErr w:type="spellEnd"/>
            <w:r w:rsidRPr="00A942A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942A2">
              <w:rPr>
                <w:rFonts w:ascii="Times New Roman" w:eastAsia="Times New Roman" w:hAnsi="Times New Roman"/>
                <w:bCs/>
                <w:sz w:val="24"/>
                <w:szCs w:val="24"/>
              </w:rPr>
              <w:t>эффективность проекта</w:t>
            </w:r>
          </w:p>
        </w:tc>
      </w:tr>
    </w:tbl>
    <w:p w:rsidR="00BD2D6D" w:rsidRDefault="00BD2D6D"/>
    <w:sectPr w:rsidR="00BD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A8"/>
    <w:rsid w:val="00A942A2"/>
    <w:rsid w:val="00BD2D6D"/>
    <w:rsid w:val="00D901F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B62E5-D06F-48A5-8A59-2815AB2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Мершина Наталья Юрьевна</dc:creator>
  <cp:keywords/>
  <dc:description/>
  <cp:lastModifiedBy>Мершина Наталья Юрьевна</cp:lastModifiedBy>
  <cp:revision>3</cp:revision>
  <dcterms:created xsi:type="dcterms:W3CDTF">2019-03-29T06:32:00Z</dcterms:created>
  <dcterms:modified xsi:type="dcterms:W3CDTF">2019-03-29T12:51:00Z</dcterms:modified>
</cp:coreProperties>
</file>