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C6" w:rsidRDefault="005170C6" w:rsidP="00E519A7">
      <w:pPr>
        <w:jc w:val="center"/>
        <w:rPr>
          <w:sz w:val="28"/>
          <w:szCs w:val="28"/>
        </w:rPr>
      </w:pPr>
    </w:p>
    <w:p w:rsidR="005170C6" w:rsidRDefault="005170C6" w:rsidP="00E519A7">
      <w:pPr>
        <w:jc w:val="center"/>
        <w:rPr>
          <w:sz w:val="28"/>
          <w:szCs w:val="28"/>
        </w:rPr>
      </w:pPr>
    </w:p>
    <w:p w:rsidR="005170C6" w:rsidRDefault="005170C6" w:rsidP="00260F19">
      <w:pPr>
        <w:tabs>
          <w:tab w:val="left" w:pos="4820"/>
        </w:tabs>
        <w:jc w:val="center"/>
        <w:rPr>
          <w:b/>
          <w:bCs/>
          <w:sz w:val="52"/>
          <w:szCs w:val="52"/>
        </w:rPr>
      </w:pPr>
    </w:p>
    <w:p w:rsidR="005170C6" w:rsidRDefault="005170C6" w:rsidP="00260F19">
      <w:pPr>
        <w:tabs>
          <w:tab w:val="left" w:pos="4820"/>
        </w:tabs>
        <w:jc w:val="center"/>
        <w:rPr>
          <w:b/>
          <w:bCs/>
          <w:sz w:val="52"/>
          <w:szCs w:val="52"/>
        </w:rPr>
      </w:pPr>
    </w:p>
    <w:p w:rsidR="005170C6" w:rsidRPr="00FE25F9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r w:rsidRPr="00FE25F9">
        <w:rPr>
          <w:b/>
          <w:bCs/>
          <w:sz w:val="72"/>
          <w:szCs w:val="72"/>
        </w:rPr>
        <w:t xml:space="preserve">Анализ учебной работы </w:t>
      </w:r>
    </w:p>
    <w:p w:rsidR="005170C6" w:rsidRPr="00FE25F9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r w:rsidRPr="00FE25F9">
        <w:rPr>
          <w:b/>
          <w:bCs/>
          <w:sz w:val="72"/>
          <w:szCs w:val="72"/>
        </w:rPr>
        <w:t xml:space="preserve">Кировского областного </w:t>
      </w:r>
    </w:p>
    <w:p w:rsidR="005170C6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proofErr w:type="gramStart"/>
      <w:r w:rsidRPr="00FE25F9">
        <w:rPr>
          <w:b/>
          <w:bCs/>
          <w:sz w:val="72"/>
          <w:szCs w:val="72"/>
        </w:rPr>
        <w:t>государственного</w:t>
      </w:r>
      <w:proofErr w:type="gramEnd"/>
    </w:p>
    <w:p w:rsidR="005170C6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профессионального</w:t>
      </w:r>
      <w:proofErr w:type="gramEnd"/>
    </w:p>
    <w:p w:rsidR="005170C6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proofErr w:type="gramStart"/>
      <w:r w:rsidRPr="00FE25F9">
        <w:rPr>
          <w:b/>
          <w:bCs/>
          <w:sz w:val="72"/>
          <w:szCs w:val="72"/>
        </w:rPr>
        <w:t>образовательного</w:t>
      </w:r>
      <w:proofErr w:type="gramEnd"/>
    </w:p>
    <w:p w:rsidR="005170C6" w:rsidRPr="00FE25F9" w:rsidRDefault="005170C6" w:rsidP="00260F19">
      <w:pPr>
        <w:tabs>
          <w:tab w:val="left" w:pos="4820"/>
        </w:tabs>
        <w:jc w:val="center"/>
        <w:rPr>
          <w:b/>
          <w:bCs/>
          <w:sz w:val="72"/>
          <w:szCs w:val="72"/>
        </w:rPr>
      </w:pPr>
      <w:proofErr w:type="gramStart"/>
      <w:r w:rsidRPr="00FE25F9">
        <w:rPr>
          <w:b/>
          <w:bCs/>
          <w:sz w:val="72"/>
          <w:szCs w:val="72"/>
        </w:rPr>
        <w:t>бюджетного</w:t>
      </w:r>
      <w:proofErr w:type="gramEnd"/>
      <w:r w:rsidRPr="00FE25F9">
        <w:rPr>
          <w:b/>
          <w:bCs/>
          <w:sz w:val="72"/>
          <w:szCs w:val="72"/>
        </w:rPr>
        <w:t xml:space="preserve"> учреждения </w:t>
      </w:r>
    </w:p>
    <w:p w:rsidR="005170C6" w:rsidRDefault="005170C6" w:rsidP="00260F19">
      <w:pPr>
        <w:tabs>
          <w:tab w:val="left" w:pos="4820"/>
        </w:tabs>
        <w:jc w:val="center"/>
        <w:rPr>
          <w:sz w:val="52"/>
          <w:szCs w:val="52"/>
        </w:rPr>
      </w:pPr>
      <w:r w:rsidRPr="00FE25F9">
        <w:rPr>
          <w:b/>
          <w:bCs/>
          <w:sz w:val="72"/>
          <w:szCs w:val="72"/>
        </w:rPr>
        <w:t xml:space="preserve"> «Кировский авиационный техникум»</w:t>
      </w:r>
      <w:r w:rsidRPr="00FE25F9">
        <w:rPr>
          <w:b/>
          <w:bCs/>
          <w:sz w:val="52"/>
          <w:szCs w:val="52"/>
        </w:rPr>
        <w:br/>
      </w:r>
    </w:p>
    <w:p w:rsidR="005170C6" w:rsidRDefault="005170C6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5170C6" w:rsidRDefault="005170C6" w:rsidP="00905CF9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 w:rsidRPr="007722FC">
        <w:rPr>
          <w:b/>
          <w:bCs/>
          <w:sz w:val="28"/>
          <w:szCs w:val="28"/>
        </w:rPr>
        <w:lastRenderedPageBreak/>
        <w:t xml:space="preserve">Анализ </w:t>
      </w:r>
      <w:r>
        <w:rPr>
          <w:b/>
          <w:bCs/>
          <w:sz w:val="28"/>
          <w:szCs w:val="28"/>
        </w:rPr>
        <w:t xml:space="preserve">учебной </w:t>
      </w:r>
      <w:r w:rsidRPr="007722FC">
        <w:rPr>
          <w:b/>
          <w:bCs/>
          <w:sz w:val="28"/>
          <w:szCs w:val="28"/>
        </w:rPr>
        <w:t>работы профессионально</w:t>
      </w:r>
      <w:r>
        <w:rPr>
          <w:b/>
          <w:bCs/>
          <w:sz w:val="28"/>
          <w:szCs w:val="28"/>
        </w:rPr>
        <w:t>й образовательной организации</w:t>
      </w:r>
    </w:p>
    <w:p w:rsidR="005170C6" w:rsidRDefault="005170C6" w:rsidP="00905CF9">
      <w:pPr>
        <w:tabs>
          <w:tab w:val="left" w:pos="4820"/>
        </w:tabs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2015-2016 учебном году</w:t>
      </w:r>
      <w:r>
        <w:rPr>
          <w:b/>
          <w:bCs/>
          <w:sz w:val="28"/>
          <w:szCs w:val="28"/>
        </w:rPr>
        <w:br/>
      </w:r>
    </w:p>
    <w:p w:rsidR="005170C6" w:rsidRPr="002F1924" w:rsidRDefault="005170C6" w:rsidP="00F40A2B">
      <w:pPr>
        <w:ind w:right="99" w:firstLine="750"/>
        <w:jc w:val="both"/>
        <w:rPr>
          <w:sz w:val="28"/>
          <w:szCs w:val="28"/>
        </w:rPr>
      </w:pPr>
      <w:r w:rsidRPr="002F1924">
        <w:rPr>
          <w:sz w:val="28"/>
          <w:szCs w:val="28"/>
        </w:rPr>
        <w:t>1. Оснащенность образовательного процесса учебными, учебно-методическими пособиями в</w:t>
      </w:r>
      <w:r w:rsidRPr="002F1924">
        <w:rPr>
          <w:sz w:val="28"/>
          <w:szCs w:val="28"/>
          <w:u w:val="single"/>
        </w:rPr>
        <w:t xml:space="preserve"> соответствии с требованиями ФГОС</w:t>
      </w:r>
      <w:r w:rsidRPr="002F1924">
        <w:rPr>
          <w:sz w:val="28"/>
          <w:szCs w:val="28"/>
        </w:rPr>
        <w:t>.</w:t>
      </w:r>
    </w:p>
    <w:p w:rsidR="005170C6" w:rsidRPr="002F1924" w:rsidRDefault="005170C6" w:rsidP="00F40A2B">
      <w:pPr>
        <w:ind w:right="99" w:firstLine="750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984"/>
        <w:gridCol w:w="3402"/>
      </w:tblGrid>
      <w:tr w:rsidR="005170C6" w:rsidRPr="00B82ABD">
        <w:tc>
          <w:tcPr>
            <w:tcW w:w="2235" w:type="dxa"/>
          </w:tcPr>
          <w:p w:rsidR="005170C6" w:rsidRPr="002F1924" w:rsidRDefault="005170C6" w:rsidP="00452A03">
            <w:pPr>
              <w:ind w:right="99"/>
              <w:jc w:val="both"/>
              <w:rPr>
                <w:b/>
                <w:bCs/>
                <w:sz w:val="24"/>
                <w:szCs w:val="24"/>
              </w:rPr>
            </w:pPr>
            <w:r w:rsidRPr="002F1924">
              <w:rPr>
                <w:sz w:val="24"/>
                <w:szCs w:val="24"/>
              </w:rPr>
              <w:t>Количество учебных, учебно-методических пособий, приобретенных за учебный год (шт.)</w:t>
            </w:r>
          </w:p>
        </w:tc>
        <w:tc>
          <w:tcPr>
            <w:tcW w:w="2126" w:type="dxa"/>
          </w:tcPr>
          <w:p w:rsidR="005170C6" w:rsidRPr="002F1924" w:rsidRDefault="005170C6" w:rsidP="00452A03">
            <w:pPr>
              <w:ind w:right="99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2F1924">
              <w:rPr>
                <w:sz w:val="24"/>
                <w:szCs w:val="24"/>
              </w:rPr>
              <w:t>Количество  электронных</w:t>
            </w:r>
            <w:proofErr w:type="gramEnd"/>
            <w:r w:rsidRPr="002F1924">
              <w:rPr>
                <w:sz w:val="24"/>
                <w:szCs w:val="24"/>
              </w:rPr>
              <w:t xml:space="preserve"> пособий, приобретенных за учебный год (шт.)</w:t>
            </w:r>
          </w:p>
        </w:tc>
        <w:tc>
          <w:tcPr>
            <w:tcW w:w="1984" w:type="dxa"/>
          </w:tcPr>
          <w:p w:rsidR="005170C6" w:rsidRPr="002F1924" w:rsidRDefault="005170C6" w:rsidP="00452A03">
            <w:pPr>
              <w:pStyle w:val="afff2"/>
              <w:spacing w:after="0" w:line="240" w:lineRule="auto"/>
              <w:ind w:left="0" w:right="96"/>
              <w:jc w:val="both"/>
              <w:rPr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периодических изданий</w:t>
            </w:r>
          </w:p>
        </w:tc>
        <w:tc>
          <w:tcPr>
            <w:tcW w:w="3402" w:type="dxa"/>
          </w:tcPr>
          <w:p w:rsidR="005170C6" w:rsidRPr="00224FE1" w:rsidRDefault="005170C6" w:rsidP="000F6AF2">
            <w:pPr>
              <w:pStyle w:val="afff2"/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 w:cs="Times New Roman"/>
                <w:sz w:val="24"/>
                <w:szCs w:val="24"/>
              </w:rPr>
              <w:t>Степень оснащения образовательного процесса учебной, учебно-методической и справочной литературой, электронными пособиями не старше 5 лет (%)</w:t>
            </w:r>
          </w:p>
        </w:tc>
      </w:tr>
      <w:tr w:rsidR="005170C6" w:rsidRPr="00B82ABD">
        <w:tc>
          <w:tcPr>
            <w:tcW w:w="2235" w:type="dxa"/>
          </w:tcPr>
          <w:p w:rsidR="005170C6" w:rsidRPr="00224FE1" w:rsidRDefault="005170C6" w:rsidP="002F1924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5170C6" w:rsidRPr="00224FE1" w:rsidRDefault="005170C6" w:rsidP="002F1924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170C6" w:rsidRPr="00224FE1" w:rsidRDefault="005170C6" w:rsidP="002F1924">
            <w:pPr>
              <w:pStyle w:val="afff2"/>
              <w:spacing w:after="0" w:line="240" w:lineRule="auto"/>
              <w:ind w:left="0" w:right="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5170C6" w:rsidRPr="00224FE1" w:rsidRDefault="005170C6" w:rsidP="002F1924">
            <w:pPr>
              <w:pStyle w:val="afff2"/>
              <w:spacing w:after="0" w:line="240" w:lineRule="auto"/>
              <w:ind w:left="0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5170C6" w:rsidRPr="00143078" w:rsidRDefault="005170C6" w:rsidP="00F40A2B">
      <w:pPr>
        <w:ind w:right="99" w:firstLine="750"/>
        <w:jc w:val="both"/>
        <w:rPr>
          <w:sz w:val="28"/>
          <w:szCs w:val="28"/>
        </w:rPr>
      </w:pPr>
    </w:p>
    <w:p w:rsidR="005170C6" w:rsidRDefault="005170C6" w:rsidP="0036167A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Участие обучающихся в ЕГЭ.</w:t>
      </w:r>
    </w:p>
    <w:p w:rsidR="005170C6" w:rsidRDefault="005170C6" w:rsidP="0036167A">
      <w:pPr>
        <w:ind w:right="99" w:firstLine="708"/>
        <w:jc w:val="both"/>
        <w:rPr>
          <w:b/>
          <w:bCs/>
          <w:sz w:val="22"/>
          <w:szCs w:val="2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127"/>
        <w:gridCol w:w="2551"/>
      </w:tblGrid>
      <w:tr w:rsidR="007C1A9D" w:rsidRPr="00260F19" w:rsidTr="00161B69">
        <w:tc>
          <w:tcPr>
            <w:tcW w:w="2943" w:type="dxa"/>
          </w:tcPr>
          <w:p w:rsidR="007C1A9D" w:rsidRPr="007C1A9D" w:rsidRDefault="007C1A9D" w:rsidP="00161B6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русский</w:t>
            </w:r>
            <w:proofErr w:type="gramEnd"/>
            <w:r w:rsidRPr="007C1A9D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127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551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предметы</w:t>
            </w:r>
            <w:proofErr w:type="gramEnd"/>
            <w:r w:rsidRPr="007C1A9D">
              <w:rPr>
                <w:sz w:val="24"/>
                <w:szCs w:val="24"/>
              </w:rPr>
              <w:t xml:space="preserve"> по выбору (указать)</w:t>
            </w:r>
          </w:p>
        </w:tc>
      </w:tr>
      <w:tr w:rsidR="007C1A9D" w:rsidRPr="00260F19" w:rsidTr="00161B69">
        <w:tc>
          <w:tcPr>
            <w:tcW w:w="2943" w:type="dxa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количество</w:t>
            </w:r>
            <w:proofErr w:type="gramEnd"/>
            <w:r w:rsidRPr="007C1A9D">
              <w:rPr>
                <w:sz w:val="24"/>
                <w:szCs w:val="24"/>
              </w:rPr>
              <w:t xml:space="preserve"> обучающихся, заявившихся для сдачи ЕГЭ</w:t>
            </w:r>
          </w:p>
        </w:tc>
        <w:tc>
          <w:tcPr>
            <w:tcW w:w="2268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Обществознание – 4</w:t>
            </w:r>
          </w:p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Английский - 1</w:t>
            </w:r>
          </w:p>
        </w:tc>
      </w:tr>
      <w:tr w:rsidR="007C1A9D" w:rsidRPr="00260F19" w:rsidTr="00161B69">
        <w:tc>
          <w:tcPr>
            <w:tcW w:w="2943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 xml:space="preserve">Количество обучающихся, принявших участие </w:t>
            </w:r>
            <w:proofErr w:type="gramStart"/>
            <w:r w:rsidRPr="007C1A9D">
              <w:rPr>
                <w:sz w:val="24"/>
                <w:szCs w:val="24"/>
              </w:rPr>
              <w:t>в  ЕГЭ</w:t>
            </w:r>
            <w:proofErr w:type="gramEnd"/>
          </w:p>
        </w:tc>
        <w:tc>
          <w:tcPr>
            <w:tcW w:w="6946" w:type="dxa"/>
            <w:gridSpan w:val="3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10</w:t>
            </w:r>
          </w:p>
        </w:tc>
      </w:tr>
      <w:tr w:rsidR="007C1A9D" w:rsidRPr="00260F19" w:rsidTr="00161B69">
        <w:tc>
          <w:tcPr>
            <w:tcW w:w="2943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средний</w:t>
            </w:r>
            <w:proofErr w:type="gramEnd"/>
            <w:r w:rsidRPr="007C1A9D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268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59,2</w:t>
            </w:r>
          </w:p>
        </w:tc>
        <w:tc>
          <w:tcPr>
            <w:tcW w:w="2127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25,8</w:t>
            </w:r>
          </w:p>
        </w:tc>
        <w:tc>
          <w:tcPr>
            <w:tcW w:w="2551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Обществознание– 44,5</w:t>
            </w:r>
          </w:p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Английский - 74</w:t>
            </w:r>
          </w:p>
        </w:tc>
      </w:tr>
      <w:tr w:rsidR="007C1A9D" w:rsidRPr="00260F19" w:rsidTr="00161B69">
        <w:trPr>
          <w:trHeight w:val="668"/>
        </w:trPr>
        <w:tc>
          <w:tcPr>
            <w:tcW w:w="2943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количество</w:t>
            </w:r>
            <w:proofErr w:type="gramEnd"/>
            <w:r w:rsidRPr="007C1A9D">
              <w:rPr>
                <w:sz w:val="24"/>
                <w:szCs w:val="24"/>
              </w:rPr>
              <w:t xml:space="preserve"> обучающихся, не сдавших ЕГЭ</w:t>
            </w:r>
          </w:p>
        </w:tc>
        <w:tc>
          <w:tcPr>
            <w:tcW w:w="2268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Обществознание - 2</w:t>
            </w:r>
          </w:p>
        </w:tc>
      </w:tr>
      <w:tr w:rsidR="007C1A9D" w:rsidRPr="00260F19" w:rsidTr="00161B69">
        <w:tc>
          <w:tcPr>
            <w:tcW w:w="2943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proofErr w:type="gramStart"/>
            <w:r w:rsidRPr="007C1A9D">
              <w:rPr>
                <w:sz w:val="24"/>
                <w:szCs w:val="24"/>
              </w:rPr>
              <w:t>количество</w:t>
            </w:r>
            <w:proofErr w:type="gramEnd"/>
            <w:r w:rsidRPr="007C1A9D">
              <w:rPr>
                <w:sz w:val="24"/>
                <w:szCs w:val="24"/>
              </w:rPr>
              <w:t xml:space="preserve"> обучающихся, не явившихся для сдачи  ЕГЭ</w:t>
            </w:r>
          </w:p>
        </w:tc>
        <w:tc>
          <w:tcPr>
            <w:tcW w:w="6946" w:type="dxa"/>
            <w:gridSpan w:val="3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6</w:t>
            </w:r>
          </w:p>
        </w:tc>
      </w:tr>
      <w:tr w:rsidR="007C1A9D" w:rsidRPr="005E76A2" w:rsidTr="00161B69">
        <w:tc>
          <w:tcPr>
            <w:tcW w:w="2943" w:type="dxa"/>
          </w:tcPr>
          <w:p w:rsidR="007C1A9D" w:rsidRPr="007C1A9D" w:rsidRDefault="007C1A9D" w:rsidP="00161B69">
            <w:pPr>
              <w:jc w:val="both"/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Причины неявки обучающихся для сдачи ЕГЭ</w:t>
            </w:r>
          </w:p>
        </w:tc>
        <w:tc>
          <w:tcPr>
            <w:tcW w:w="6946" w:type="dxa"/>
            <w:gridSpan w:val="3"/>
            <w:vAlign w:val="center"/>
          </w:tcPr>
          <w:p w:rsidR="007C1A9D" w:rsidRPr="007C1A9D" w:rsidRDefault="007C1A9D" w:rsidP="00161B69">
            <w:pPr>
              <w:rPr>
                <w:sz w:val="24"/>
                <w:szCs w:val="24"/>
              </w:rPr>
            </w:pPr>
            <w:proofErr w:type="gramStart"/>
            <w:r w:rsidRPr="007C1A9D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изменились</w:t>
            </w:r>
            <w:proofErr w:type="gramEnd"/>
            <w:r w:rsidRPr="007C1A9D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жизненные ситуации</w:t>
            </w:r>
          </w:p>
        </w:tc>
      </w:tr>
    </w:tbl>
    <w:p w:rsidR="005170C6" w:rsidRDefault="005170C6" w:rsidP="00905CF9">
      <w:pPr>
        <w:ind w:right="99" w:firstLine="708"/>
        <w:jc w:val="both"/>
        <w:rPr>
          <w:sz w:val="28"/>
          <w:szCs w:val="28"/>
        </w:rPr>
      </w:pPr>
    </w:p>
    <w:p w:rsidR="005170C6" w:rsidRDefault="005170C6" w:rsidP="00905CF9">
      <w:pPr>
        <w:ind w:right="99" w:firstLine="708"/>
        <w:jc w:val="both"/>
        <w:rPr>
          <w:sz w:val="28"/>
          <w:szCs w:val="28"/>
        </w:rPr>
      </w:pPr>
      <w:r w:rsidRPr="000826B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Планируемые сроки получения лицензии на осуществление образовательной деятельности по образовательным программам среднего общего образования </w:t>
      </w:r>
      <w:r w:rsidR="00C13503" w:rsidRPr="00C13503">
        <w:rPr>
          <w:b/>
          <w:i/>
          <w:sz w:val="28"/>
          <w:szCs w:val="28"/>
        </w:rPr>
        <w:t>не планируется</w:t>
      </w:r>
      <w:r>
        <w:rPr>
          <w:sz w:val="28"/>
          <w:szCs w:val="28"/>
        </w:rPr>
        <w:t xml:space="preserve"> (указывается при отсутствии указанной лицензии). </w:t>
      </w:r>
    </w:p>
    <w:p w:rsidR="005170C6" w:rsidRDefault="005170C6" w:rsidP="00905CF9">
      <w:pPr>
        <w:ind w:right="99" w:firstLine="708"/>
        <w:jc w:val="both"/>
        <w:rPr>
          <w:sz w:val="28"/>
          <w:szCs w:val="28"/>
        </w:rPr>
      </w:pPr>
    </w:p>
    <w:p w:rsidR="005170C6" w:rsidRDefault="005170C6" w:rsidP="00905CF9">
      <w:pPr>
        <w:ind w:firstLine="709"/>
        <w:jc w:val="both"/>
        <w:rPr>
          <w:b/>
          <w:bCs/>
          <w:sz w:val="28"/>
          <w:szCs w:val="28"/>
        </w:rPr>
      </w:pPr>
      <w:r w:rsidRPr="000F6AF2">
        <w:rPr>
          <w:sz w:val="28"/>
          <w:szCs w:val="28"/>
        </w:rPr>
        <w:t>4.Деятельность педагогических коллективов по повышению качества профессионального образования</w:t>
      </w:r>
      <w:r>
        <w:rPr>
          <w:sz w:val="28"/>
          <w:szCs w:val="28"/>
        </w:rPr>
        <w:t>.</w:t>
      </w:r>
    </w:p>
    <w:p w:rsidR="005170C6" w:rsidRPr="0051758A" w:rsidRDefault="005170C6" w:rsidP="00905CF9">
      <w:pPr>
        <w:ind w:firstLine="709"/>
        <w:jc w:val="both"/>
        <w:rPr>
          <w:b/>
          <w:bCs/>
          <w:sz w:val="28"/>
          <w:szCs w:val="28"/>
        </w:rPr>
      </w:pPr>
    </w:p>
    <w:p w:rsidR="005170C6" w:rsidRDefault="005170C6" w:rsidP="009507F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Развитие кадрового потенциала образовательной организации.</w:t>
      </w:r>
    </w:p>
    <w:p w:rsidR="005170C6" w:rsidRDefault="005170C6" w:rsidP="009507F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6680"/>
        <w:gridCol w:w="2409"/>
      </w:tblGrid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№ п/п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Значение показателя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2015-2016 уч. год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1.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Общая численность штатных преподавателей и мастеров производственного обучения (чел.) 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39 (по основному месту работы) +22 (внутренние совместители)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Количество внешних совместителей из числа работников предприятий и организаций, занятых в учебном процессе (чел.) 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56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3.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прошедших стажировку у работодателя (чел.)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13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4.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прошедших повышение квалификации (чел.)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56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5.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обобщивших педагогический опыт на уровне не ниже областного (чел.)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5</w:t>
            </w:r>
          </w:p>
        </w:tc>
      </w:tr>
      <w:tr w:rsidR="005170C6" w:rsidRPr="00C13503"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6.</w:t>
            </w:r>
          </w:p>
        </w:tc>
        <w:tc>
          <w:tcPr>
            <w:tcW w:w="6680" w:type="dxa"/>
          </w:tcPr>
          <w:p w:rsidR="005170C6" w:rsidRPr="00C13503" w:rsidRDefault="005170C6" w:rsidP="004F791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ставших победителями и призерами областных, межрегиональных, Всероссийских, международных конкурсов профессионального мастерства (чел.)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</w:t>
            </w:r>
          </w:p>
        </w:tc>
      </w:tr>
      <w:tr w:rsidR="005170C6" w:rsidRPr="00C13503">
        <w:trPr>
          <w:trHeight w:val="1532"/>
        </w:trPr>
        <w:tc>
          <w:tcPr>
            <w:tcW w:w="658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680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подготовивших обучающихся, ставших победителями и призерами областных, межрегиональных, Всероссийских, международных олимпиад и конкурсов профессионального мастерства (чел.)</w:t>
            </w:r>
          </w:p>
        </w:tc>
        <w:tc>
          <w:tcPr>
            <w:tcW w:w="2409" w:type="dxa"/>
          </w:tcPr>
          <w:p w:rsidR="005170C6" w:rsidRPr="00C13503" w:rsidRDefault="005170C6" w:rsidP="00C1350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8</w:t>
            </w:r>
          </w:p>
        </w:tc>
      </w:tr>
    </w:tbl>
    <w:p w:rsidR="005170C6" w:rsidRDefault="005170C6" w:rsidP="009507F9">
      <w:pPr>
        <w:tabs>
          <w:tab w:val="num" w:pos="0"/>
        </w:tabs>
        <w:jc w:val="both"/>
        <w:rPr>
          <w:sz w:val="28"/>
          <w:szCs w:val="28"/>
        </w:rPr>
      </w:pPr>
    </w:p>
    <w:p w:rsidR="005170C6" w:rsidRDefault="005170C6" w:rsidP="009507F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Уч</w:t>
      </w:r>
      <w:r w:rsidRPr="00E3010D">
        <w:rPr>
          <w:sz w:val="28"/>
          <w:szCs w:val="28"/>
        </w:rPr>
        <w:t>астие педагогических работников в работе учебно</w:t>
      </w:r>
      <w:r>
        <w:rPr>
          <w:sz w:val="28"/>
          <w:szCs w:val="28"/>
        </w:rPr>
        <w:t>-методических объединений.</w:t>
      </w:r>
    </w:p>
    <w:p w:rsidR="00C13503" w:rsidRDefault="00C13503" w:rsidP="009507F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434"/>
        <w:gridCol w:w="4362"/>
      </w:tblGrid>
      <w:tr w:rsidR="005170C6" w:rsidRPr="00C13503" w:rsidTr="00C13503">
        <w:trPr>
          <w:trHeight w:val="1400"/>
        </w:trPr>
        <w:tc>
          <w:tcPr>
            <w:tcW w:w="2057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Наименование учебно-методического объединения</w:t>
            </w:r>
          </w:p>
        </w:tc>
        <w:tc>
          <w:tcPr>
            <w:tcW w:w="3434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преподавателей/мастеров производственного обучения, принявших участие в работе УМО в 2015-2016 уч. году</w:t>
            </w:r>
          </w:p>
        </w:tc>
        <w:tc>
          <w:tcPr>
            <w:tcW w:w="4362" w:type="dxa"/>
          </w:tcPr>
          <w:p w:rsidR="005170C6" w:rsidRPr="00C13503" w:rsidRDefault="005170C6" w:rsidP="004F6F1D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Результаты работы</w:t>
            </w:r>
          </w:p>
        </w:tc>
      </w:tr>
      <w:tr w:rsidR="005170C6" w:rsidRPr="00C13503" w:rsidTr="00C13503">
        <w:trPr>
          <w:trHeight w:val="1125"/>
        </w:trPr>
        <w:tc>
          <w:tcPr>
            <w:tcW w:w="2057" w:type="dxa"/>
          </w:tcPr>
          <w:p w:rsidR="005170C6" w:rsidRPr="00C13503" w:rsidRDefault="005170C6" w:rsidP="00AE1DC6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1.ОМО преподавателей математики</w:t>
            </w: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ind w:left="36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6B77CF">
            <w:pPr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6B77CF">
            <w:pPr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AE1DC6">
            <w:pPr>
              <w:ind w:left="720"/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AE1DC6">
            <w:pPr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AE1DC6">
            <w:pPr>
              <w:jc w:val="both"/>
              <w:rPr>
                <w:sz w:val="24"/>
                <w:szCs w:val="24"/>
              </w:rPr>
            </w:pPr>
            <w:proofErr w:type="gramStart"/>
            <w:r w:rsidRPr="00C13503">
              <w:rPr>
                <w:sz w:val="24"/>
                <w:szCs w:val="24"/>
              </w:rPr>
              <w:t>2..</w:t>
            </w:r>
            <w:proofErr w:type="gramEnd"/>
            <w:r w:rsidRPr="00C13503">
              <w:rPr>
                <w:sz w:val="24"/>
                <w:szCs w:val="24"/>
              </w:rPr>
              <w:t>Комиссия преподавателей ОГСЭД</w:t>
            </w:r>
          </w:p>
          <w:p w:rsidR="005170C6" w:rsidRPr="00C13503" w:rsidRDefault="005170C6" w:rsidP="00AE1DC6">
            <w:pPr>
              <w:jc w:val="both"/>
              <w:rPr>
                <w:sz w:val="24"/>
                <w:szCs w:val="24"/>
              </w:rPr>
            </w:pPr>
          </w:p>
          <w:p w:rsidR="005170C6" w:rsidRPr="00C13503" w:rsidRDefault="005170C6" w:rsidP="00AE1DC6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3. ОМО преподавателей экономических дисциплин</w:t>
            </w:r>
          </w:p>
        </w:tc>
        <w:tc>
          <w:tcPr>
            <w:tcW w:w="3434" w:type="dxa"/>
          </w:tcPr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2</w:t>
            </w: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842D6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AE1DC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</w:t>
            </w:r>
          </w:p>
          <w:p w:rsidR="005170C6" w:rsidRPr="00C13503" w:rsidRDefault="005170C6" w:rsidP="006B77C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6B77C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6B77C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5170C6" w:rsidRPr="00C13503" w:rsidRDefault="005170C6" w:rsidP="006B77C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170C6" w:rsidRPr="00C13503" w:rsidRDefault="005170C6" w:rsidP="006B77CF">
            <w:pPr>
              <w:jc w:val="both"/>
              <w:rPr>
                <w:b/>
                <w:bCs/>
                <w:sz w:val="24"/>
                <w:szCs w:val="24"/>
              </w:rPr>
            </w:pPr>
            <w:r w:rsidRPr="00C13503">
              <w:rPr>
                <w:b/>
                <w:bCs/>
                <w:sz w:val="24"/>
                <w:szCs w:val="24"/>
              </w:rPr>
              <w:t>Петик Н. И.</w:t>
            </w:r>
          </w:p>
          <w:p w:rsidR="005170C6" w:rsidRPr="00C13503" w:rsidRDefault="005170C6" w:rsidP="006B77CF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- организация </w:t>
            </w:r>
            <w:proofErr w:type="spellStart"/>
            <w:r w:rsidRPr="00C13503">
              <w:rPr>
                <w:sz w:val="24"/>
                <w:szCs w:val="24"/>
              </w:rPr>
              <w:t>ииследовательской</w:t>
            </w:r>
            <w:proofErr w:type="spellEnd"/>
            <w:r w:rsidRPr="00C13503">
              <w:rPr>
                <w:sz w:val="24"/>
                <w:szCs w:val="24"/>
              </w:rPr>
              <w:t xml:space="preserve"> деятельности студентов в рамках кружка «Химия и ж жизнь»</w:t>
            </w:r>
          </w:p>
          <w:p w:rsidR="005170C6" w:rsidRPr="00C13503" w:rsidRDefault="005170C6" w:rsidP="00AE1DC6">
            <w:pPr>
              <w:tabs>
                <w:tab w:val="num" w:pos="156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- </w:t>
            </w:r>
            <w:r w:rsidRPr="00C13503">
              <w:rPr>
                <w:b/>
                <w:bCs/>
                <w:sz w:val="24"/>
                <w:szCs w:val="24"/>
              </w:rPr>
              <w:t>Мелёхина Т.Н.</w:t>
            </w:r>
            <w:r w:rsidRPr="00C13503">
              <w:rPr>
                <w:sz w:val="24"/>
                <w:szCs w:val="24"/>
              </w:rPr>
              <w:t xml:space="preserve"> «Создание личностно-развивающего образовательного пространства»</w:t>
            </w:r>
          </w:p>
          <w:p w:rsidR="005170C6" w:rsidRPr="00C13503" w:rsidRDefault="005170C6" w:rsidP="00AE1DC6">
            <w:pPr>
              <w:tabs>
                <w:tab w:val="num" w:pos="156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- Презентация опыта работы, проведение открытого урока «Правильные многогранники» в рамках Всероссийской конференции «От универсальных учебных действий к профессиональному становлению»</w:t>
            </w:r>
          </w:p>
          <w:p w:rsidR="005170C6" w:rsidRPr="00C13503" w:rsidRDefault="005170C6" w:rsidP="00AE1DC6">
            <w:pPr>
              <w:tabs>
                <w:tab w:val="num" w:pos="156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- </w:t>
            </w:r>
            <w:r w:rsidRPr="00C13503">
              <w:rPr>
                <w:b/>
                <w:bCs/>
                <w:sz w:val="24"/>
                <w:szCs w:val="24"/>
              </w:rPr>
              <w:t>Горбова Т.Л</w:t>
            </w:r>
            <w:r w:rsidRPr="00C13503">
              <w:rPr>
                <w:sz w:val="24"/>
                <w:szCs w:val="24"/>
              </w:rPr>
              <w:t>. «Организация работы творческой группы по созданию сборника тестов по чтению «Здоровый образ жизни» (немецкий язык)»</w:t>
            </w:r>
          </w:p>
          <w:p w:rsidR="005170C6" w:rsidRPr="00C13503" w:rsidRDefault="005170C6" w:rsidP="00AE1DC6">
            <w:pPr>
              <w:tabs>
                <w:tab w:val="num" w:pos="1560"/>
              </w:tabs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- </w:t>
            </w:r>
            <w:r w:rsidRPr="00C13503">
              <w:rPr>
                <w:b/>
                <w:bCs/>
                <w:sz w:val="24"/>
                <w:szCs w:val="24"/>
              </w:rPr>
              <w:t>Хозяйкина О.В</w:t>
            </w:r>
            <w:r w:rsidRPr="00C13503">
              <w:rPr>
                <w:sz w:val="24"/>
                <w:szCs w:val="24"/>
              </w:rPr>
              <w:t>. «Организация курсового проектирования по дисциплине «Основы экономики специальности 13.02.10»</w:t>
            </w:r>
          </w:p>
          <w:p w:rsidR="005170C6" w:rsidRPr="00C13503" w:rsidRDefault="005170C6" w:rsidP="006B77CF">
            <w:pPr>
              <w:jc w:val="both"/>
              <w:rPr>
                <w:sz w:val="24"/>
                <w:szCs w:val="24"/>
              </w:rPr>
            </w:pPr>
          </w:p>
        </w:tc>
      </w:tr>
    </w:tbl>
    <w:p w:rsidR="005170C6" w:rsidRDefault="005170C6" w:rsidP="009507F9">
      <w:pPr>
        <w:tabs>
          <w:tab w:val="num" w:pos="0"/>
        </w:tabs>
        <w:jc w:val="both"/>
        <w:rPr>
          <w:sz w:val="28"/>
          <w:szCs w:val="28"/>
        </w:rPr>
      </w:pPr>
    </w:p>
    <w:p w:rsidR="005170C6" w:rsidRDefault="005170C6" w:rsidP="0090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У</w:t>
      </w:r>
      <w:r w:rsidRPr="000762BD">
        <w:rPr>
          <w:sz w:val="28"/>
          <w:szCs w:val="28"/>
        </w:rPr>
        <w:t>частие работодателей в совершенствовании содержания профессионального образования</w:t>
      </w:r>
      <w:r>
        <w:rPr>
          <w:sz w:val="28"/>
          <w:szCs w:val="28"/>
        </w:rPr>
        <w:t xml:space="preserve"> и развитии учебно-материальной базы производственных мастерских.</w:t>
      </w:r>
    </w:p>
    <w:p w:rsidR="005170C6" w:rsidRDefault="005170C6" w:rsidP="00905CF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66"/>
        <w:gridCol w:w="1482"/>
        <w:gridCol w:w="1978"/>
        <w:gridCol w:w="1594"/>
      </w:tblGrid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№ п/п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Значение показателя</w:t>
            </w:r>
          </w:p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2015-2016 уч. год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Наименование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proofErr w:type="gramStart"/>
            <w:r w:rsidRPr="00C13503">
              <w:rPr>
                <w:sz w:val="24"/>
                <w:szCs w:val="24"/>
              </w:rPr>
              <w:t>предприятия</w:t>
            </w:r>
            <w:proofErr w:type="gramEnd"/>
            <w:r w:rsidRPr="00C13503">
              <w:rPr>
                <w:sz w:val="24"/>
                <w:szCs w:val="24"/>
              </w:rPr>
              <w:t xml:space="preserve"> – социального партнера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Объективные причины отсутствия результатов работы</w:t>
            </w: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заключенных соглашений о сотрудничестве (ед.)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ind w:left="-2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ВМП «АВИТЕК»,</w:t>
            </w:r>
          </w:p>
          <w:p w:rsidR="005170C6" w:rsidRPr="00C13503" w:rsidRDefault="005170C6" w:rsidP="00C13503">
            <w:pPr>
              <w:ind w:left="-2" w:right="-108" w:firstLine="2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«ЛЕПСЕ»,</w:t>
            </w:r>
          </w:p>
          <w:p w:rsidR="005170C6" w:rsidRPr="00C13503" w:rsidRDefault="005170C6" w:rsidP="00C13503">
            <w:pPr>
              <w:ind w:left="-2" w:right="-108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ПАО «Кировский завод «Маяк»,</w:t>
            </w:r>
          </w:p>
          <w:p w:rsidR="005170C6" w:rsidRPr="00C13503" w:rsidRDefault="005170C6" w:rsidP="00C13503">
            <w:pPr>
              <w:ind w:left="-2" w:firstLine="2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ПАО «Электропривод».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8562C">
        <w:tc>
          <w:tcPr>
            <w:tcW w:w="675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Количество рабочих программ, разработанных (переработанных) с участием работодателей (ед.)</w:t>
            </w:r>
          </w:p>
        </w:tc>
        <w:tc>
          <w:tcPr>
            <w:tcW w:w="1490" w:type="dxa"/>
          </w:tcPr>
          <w:p w:rsidR="005170C6" w:rsidRPr="00C8562C" w:rsidRDefault="00C8562C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5170C6" w:rsidRPr="00C8562C" w:rsidRDefault="008B4D69" w:rsidP="00C13503">
            <w:pPr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«Кировский завод «Маяк»</w:t>
            </w:r>
          </w:p>
          <w:p w:rsidR="008B4D69" w:rsidRPr="00C8562C" w:rsidRDefault="008B4D69" w:rsidP="008B4D69">
            <w:pPr>
              <w:ind w:left="-2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ВМП «АВИТЕК»,</w:t>
            </w:r>
          </w:p>
          <w:p w:rsidR="008B4D69" w:rsidRPr="00C8562C" w:rsidRDefault="008B4D69" w:rsidP="008B4D69">
            <w:pPr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«ЛЕПСЕ»,</w:t>
            </w:r>
          </w:p>
          <w:p w:rsidR="008B4D69" w:rsidRPr="00C8562C" w:rsidRDefault="008B4D69" w:rsidP="008B4D69">
            <w:pPr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«Электропривод».</w:t>
            </w:r>
          </w:p>
        </w:tc>
        <w:tc>
          <w:tcPr>
            <w:tcW w:w="1604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8562C">
        <w:tc>
          <w:tcPr>
            <w:tcW w:w="675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3.</w:t>
            </w:r>
          </w:p>
        </w:tc>
        <w:tc>
          <w:tcPr>
            <w:tcW w:w="3897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Доля рабочих программ, разработанных с участием работодателей в общем количестве рабочих программ (%)</w:t>
            </w:r>
          </w:p>
        </w:tc>
        <w:tc>
          <w:tcPr>
            <w:tcW w:w="1490" w:type="dxa"/>
          </w:tcPr>
          <w:p w:rsidR="005170C6" w:rsidRPr="00C8562C" w:rsidRDefault="00C8562C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B4D69" w:rsidRPr="00C8562C" w:rsidRDefault="008B4D69" w:rsidP="008B4D69">
            <w:pPr>
              <w:ind w:left="-2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ВМП «АВИТЕК»,</w:t>
            </w:r>
          </w:p>
          <w:p w:rsidR="008B4D69" w:rsidRPr="00C8562C" w:rsidRDefault="008B4D69" w:rsidP="008B4D69">
            <w:pPr>
              <w:ind w:left="-2" w:right="-108" w:firstLine="2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«ЛЕПСЕ»,</w:t>
            </w:r>
          </w:p>
          <w:p w:rsidR="008B4D69" w:rsidRPr="00C8562C" w:rsidRDefault="008B4D69" w:rsidP="008B4D69">
            <w:pPr>
              <w:ind w:left="-2" w:right="-108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«Кировский завод «Маяк»,</w:t>
            </w:r>
          </w:p>
          <w:p w:rsidR="005170C6" w:rsidRPr="00C8562C" w:rsidRDefault="008B4D69" w:rsidP="008B4D69">
            <w:pPr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«Электропривод».</w:t>
            </w:r>
          </w:p>
        </w:tc>
        <w:tc>
          <w:tcPr>
            <w:tcW w:w="1604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4.</w:t>
            </w:r>
          </w:p>
          <w:p w:rsidR="005170C6" w:rsidRPr="00C8562C" w:rsidRDefault="005170C6" w:rsidP="007833E5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5170C6" w:rsidRPr="00C8562C" w:rsidRDefault="005170C6" w:rsidP="004F6F1D">
            <w:pPr>
              <w:jc w:val="both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Количество разработанных с участием работодателей компетенций (квалификационных характеристик) по реализуемым программам (ед.)</w:t>
            </w:r>
          </w:p>
        </w:tc>
        <w:tc>
          <w:tcPr>
            <w:tcW w:w="1490" w:type="dxa"/>
          </w:tcPr>
          <w:p w:rsidR="005170C6" w:rsidRPr="00C8562C" w:rsidRDefault="00C8562C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B4D69" w:rsidRPr="00C8562C" w:rsidRDefault="008B4D69" w:rsidP="008B4D69">
            <w:pPr>
              <w:ind w:left="-2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ВМП «АВИТЕК»,</w:t>
            </w:r>
          </w:p>
          <w:p w:rsidR="008B4D69" w:rsidRPr="00C8562C" w:rsidRDefault="008B4D69" w:rsidP="008B4D69">
            <w:pPr>
              <w:ind w:left="-2" w:right="-108" w:firstLine="2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АО «ЛЕПСЕ»,</w:t>
            </w:r>
          </w:p>
          <w:p w:rsidR="008B4D69" w:rsidRPr="00C8562C" w:rsidRDefault="008B4D69" w:rsidP="008B4D69">
            <w:pPr>
              <w:ind w:left="-2" w:right="-108"/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«Кировский завод «Маяк»,</w:t>
            </w:r>
          </w:p>
          <w:p w:rsidR="005170C6" w:rsidRPr="00C13503" w:rsidRDefault="008B4D69" w:rsidP="008B4D69">
            <w:pPr>
              <w:jc w:val="center"/>
              <w:rPr>
                <w:sz w:val="24"/>
                <w:szCs w:val="24"/>
              </w:rPr>
            </w:pPr>
            <w:r w:rsidRPr="00C8562C">
              <w:rPr>
                <w:sz w:val="24"/>
                <w:szCs w:val="24"/>
              </w:rPr>
              <w:t>ПАО «Электропривод».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rPr>
          <w:trHeight w:val="1172"/>
        </w:trPr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5.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выпускных квалификационных работ, дипломных работ, выполненных по заявкам работодателей (ед.)</w:t>
            </w:r>
          </w:p>
        </w:tc>
        <w:tc>
          <w:tcPr>
            <w:tcW w:w="1490" w:type="dxa"/>
          </w:tcPr>
          <w:p w:rsidR="005A233D" w:rsidRPr="00C13503" w:rsidRDefault="00C13503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A233D" w:rsidRPr="00C13503" w:rsidRDefault="005A233D" w:rsidP="00543A29">
            <w:pPr>
              <w:jc w:val="center"/>
              <w:rPr>
                <w:sz w:val="24"/>
                <w:szCs w:val="24"/>
              </w:rPr>
            </w:pPr>
          </w:p>
          <w:p w:rsidR="005A233D" w:rsidRPr="00C13503" w:rsidRDefault="005A233D" w:rsidP="00543A29">
            <w:pPr>
              <w:jc w:val="center"/>
              <w:rPr>
                <w:sz w:val="24"/>
                <w:szCs w:val="24"/>
              </w:rPr>
            </w:pPr>
          </w:p>
          <w:p w:rsidR="005A233D" w:rsidRPr="00C13503" w:rsidRDefault="005A233D" w:rsidP="00543A29">
            <w:pPr>
              <w:jc w:val="center"/>
              <w:rPr>
                <w:sz w:val="24"/>
                <w:szCs w:val="24"/>
              </w:rPr>
            </w:pPr>
          </w:p>
          <w:p w:rsidR="005A233D" w:rsidRPr="00C13503" w:rsidRDefault="005A233D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ВМП «АВИТЕК»</w:t>
            </w:r>
            <w:r w:rsidR="00C13503">
              <w:rPr>
                <w:sz w:val="24"/>
                <w:szCs w:val="24"/>
              </w:rPr>
              <w:t>,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КОГОАУ ДПО «Институт развития образования Кировской области»</w:t>
            </w:r>
            <w:r w:rsidR="00C13503">
              <w:rPr>
                <w:sz w:val="24"/>
                <w:szCs w:val="24"/>
              </w:rPr>
              <w:t>,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Кировский филиал ПАО СК «Росгосстрах»</w:t>
            </w:r>
            <w:r w:rsidR="00C13503">
              <w:rPr>
                <w:sz w:val="24"/>
                <w:szCs w:val="24"/>
              </w:rPr>
              <w:t>,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ООО «Искож-</w:t>
            </w:r>
            <w:proofErr w:type="spellStart"/>
            <w:r w:rsidRPr="00C13503">
              <w:rPr>
                <w:sz w:val="24"/>
                <w:szCs w:val="24"/>
              </w:rPr>
              <w:t>Интех</w:t>
            </w:r>
            <w:proofErr w:type="spellEnd"/>
            <w:r w:rsidRPr="00C13503">
              <w:rPr>
                <w:sz w:val="24"/>
                <w:szCs w:val="24"/>
              </w:rPr>
              <w:t>»</w:t>
            </w:r>
            <w:r w:rsidR="00C13503">
              <w:rPr>
                <w:sz w:val="24"/>
                <w:szCs w:val="24"/>
              </w:rPr>
              <w:t>,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Информационный центр </w:t>
            </w:r>
            <w:r w:rsidRPr="00C13503">
              <w:rPr>
                <w:sz w:val="24"/>
                <w:szCs w:val="24"/>
              </w:rPr>
              <w:lastRenderedPageBreak/>
              <w:t>УМВД России по Кировской области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rPr>
          <w:trHeight w:val="556"/>
        </w:trPr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Доля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обучающихся (%)</w:t>
            </w:r>
          </w:p>
        </w:tc>
        <w:tc>
          <w:tcPr>
            <w:tcW w:w="1490" w:type="dxa"/>
          </w:tcPr>
          <w:p w:rsidR="005170C6" w:rsidRPr="00C13503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7.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единиц оборудования, предоставленного работодателем в безвозмездное пользование (ед.)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  <w:highlight w:val="magenta"/>
              </w:rPr>
            </w:pPr>
            <w:r w:rsidRPr="00C13503">
              <w:rPr>
                <w:sz w:val="24"/>
                <w:szCs w:val="24"/>
              </w:rPr>
              <w:t>ПАО «Кировский завод «Маяк»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8.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студентов, обучающихся по договорам о целевом обучении (чел.)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9.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Количество договоров, заключенных с работодателями на повышение квалификации (переподготовку, </w:t>
            </w:r>
            <w:proofErr w:type="spellStart"/>
            <w:r w:rsidRPr="00C13503">
              <w:rPr>
                <w:sz w:val="24"/>
                <w:szCs w:val="24"/>
              </w:rPr>
              <w:t>профподготовку</w:t>
            </w:r>
            <w:proofErr w:type="spellEnd"/>
            <w:r w:rsidRPr="00C13503">
              <w:rPr>
                <w:sz w:val="24"/>
                <w:szCs w:val="24"/>
              </w:rPr>
              <w:t>) кадров на базе образовательной организации (ед.)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«Омутнинский металлургический завод»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10.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 xml:space="preserve">Численность работников предприятий, прошедших повышение квалификации (переподготовку, </w:t>
            </w:r>
            <w:proofErr w:type="spellStart"/>
            <w:r w:rsidRPr="00C13503">
              <w:rPr>
                <w:sz w:val="24"/>
                <w:szCs w:val="24"/>
              </w:rPr>
              <w:t>профподготовку</w:t>
            </w:r>
            <w:proofErr w:type="spellEnd"/>
            <w:r w:rsidRPr="00C13503">
              <w:rPr>
                <w:sz w:val="24"/>
                <w:szCs w:val="24"/>
              </w:rPr>
              <w:t>) на базе образовательной организации (ед.)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«Омутнинский металлургический завод»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11.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предоставленных работодателями мест практики, оборудованных современным технологическим оборудованием (ед.)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ind w:left="-2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ВМП «АВИТЕК»,</w:t>
            </w:r>
          </w:p>
          <w:p w:rsidR="005170C6" w:rsidRPr="00C13503" w:rsidRDefault="005170C6" w:rsidP="00C13503">
            <w:pPr>
              <w:ind w:left="-2" w:right="-108" w:firstLine="2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АО «ЛЕПСЕ»,</w:t>
            </w:r>
          </w:p>
          <w:p w:rsidR="005170C6" w:rsidRPr="00C13503" w:rsidRDefault="005170C6" w:rsidP="00C13503">
            <w:pPr>
              <w:ind w:left="-2" w:right="-108"/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ПАО «Кировский завод «Маяк»,</w:t>
            </w:r>
          </w:p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ПАО «Электропривод».</w:t>
            </w: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8B4D69" w:rsidRPr="008B4D69">
        <w:tc>
          <w:tcPr>
            <w:tcW w:w="675" w:type="dxa"/>
          </w:tcPr>
          <w:p w:rsidR="005170C6" w:rsidRPr="008B4D69" w:rsidRDefault="005170C6" w:rsidP="004F6F1D">
            <w:pPr>
              <w:jc w:val="both"/>
              <w:rPr>
                <w:sz w:val="24"/>
                <w:szCs w:val="24"/>
              </w:rPr>
            </w:pPr>
            <w:r w:rsidRPr="008B4D69">
              <w:rPr>
                <w:sz w:val="24"/>
                <w:szCs w:val="24"/>
              </w:rPr>
              <w:t>12.</w:t>
            </w:r>
          </w:p>
        </w:tc>
        <w:tc>
          <w:tcPr>
            <w:tcW w:w="3897" w:type="dxa"/>
          </w:tcPr>
          <w:p w:rsidR="005170C6" w:rsidRPr="008B4D69" w:rsidRDefault="005170C6" w:rsidP="004F6F1D">
            <w:pPr>
              <w:jc w:val="both"/>
              <w:rPr>
                <w:sz w:val="24"/>
                <w:szCs w:val="24"/>
              </w:rPr>
            </w:pPr>
            <w:r w:rsidRPr="008B4D69">
              <w:rPr>
                <w:sz w:val="24"/>
                <w:szCs w:val="24"/>
              </w:rPr>
              <w:t>Общее количество предоставленных работодателями мест для проведения лабораторных работ и практических занятий, учебной практики (ед.)</w:t>
            </w:r>
          </w:p>
        </w:tc>
        <w:tc>
          <w:tcPr>
            <w:tcW w:w="1490" w:type="dxa"/>
          </w:tcPr>
          <w:p w:rsidR="005170C6" w:rsidRPr="008B4D69" w:rsidRDefault="008B4D69" w:rsidP="00543A29">
            <w:pPr>
              <w:jc w:val="center"/>
              <w:rPr>
                <w:sz w:val="24"/>
                <w:szCs w:val="24"/>
              </w:rPr>
            </w:pPr>
            <w:r w:rsidRPr="008B4D69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B4D69" w:rsidRPr="008B4D69" w:rsidRDefault="008B4D69" w:rsidP="008B4D69">
            <w:pPr>
              <w:ind w:left="-2"/>
              <w:jc w:val="center"/>
              <w:rPr>
                <w:sz w:val="24"/>
                <w:szCs w:val="24"/>
              </w:rPr>
            </w:pPr>
            <w:r w:rsidRPr="008B4D69">
              <w:rPr>
                <w:sz w:val="24"/>
                <w:szCs w:val="24"/>
              </w:rPr>
              <w:t>АО ВМП «АВИТЕК»,</w:t>
            </w:r>
          </w:p>
          <w:p w:rsidR="005170C6" w:rsidRPr="008B4D69" w:rsidRDefault="008B4D69" w:rsidP="008B4D69">
            <w:pPr>
              <w:jc w:val="center"/>
              <w:rPr>
                <w:sz w:val="24"/>
                <w:szCs w:val="24"/>
              </w:rPr>
            </w:pPr>
            <w:r w:rsidRPr="008B4D69">
              <w:rPr>
                <w:sz w:val="24"/>
                <w:szCs w:val="24"/>
              </w:rPr>
              <w:t>АО «ЛЕПСЕ»</w:t>
            </w:r>
          </w:p>
        </w:tc>
        <w:tc>
          <w:tcPr>
            <w:tcW w:w="1604" w:type="dxa"/>
          </w:tcPr>
          <w:p w:rsidR="005170C6" w:rsidRPr="008B4D69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  <w:tr w:rsidR="005170C6" w:rsidRPr="00C13503">
        <w:tc>
          <w:tcPr>
            <w:tcW w:w="675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13..</w:t>
            </w:r>
          </w:p>
        </w:tc>
        <w:tc>
          <w:tcPr>
            <w:tcW w:w="3897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Количество обучающихся, получающих дополнительные стипендии, учрежденные работодателем (чел.)</w:t>
            </w:r>
          </w:p>
        </w:tc>
        <w:tc>
          <w:tcPr>
            <w:tcW w:w="1490" w:type="dxa"/>
          </w:tcPr>
          <w:p w:rsidR="005170C6" w:rsidRPr="00C13503" w:rsidRDefault="005170C6" w:rsidP="00543A29">
            <w:pPr>
              <w:jc w:val="center"/>
              <w:rPr>
                <w:sz w:val="24"/>
                <w:szCs w:val="24"/>
              </w:rPr>
            </w:pPr>
            <w:r w:rsidRPr="00C135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170C6" w:rsidRPr="00C13503" w:rsidRDefault="005170C6" w:rsidP="00C1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170C6" w:rsidRPr="00C13503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</w:tr>
    </w:tbl>
    <w:p w:rsidR="005170C6" w:rsidRDefault="005170C6" w:rsidP="00905CF9">
      <w:pPr>
        <w:ind w:firstLine="708"/>
        <w:jc w:val="both"/>
        <w:rPr>
          <w:sz w:val="28"/>
          <w:szCs w:val="28"/>
        </w:rPr>
      </w:pPr>
    </w:p>
    <w:p w:rsidR="005170C6" w:rsidRDefault="005170C6" w:rsidP="00905CF9">
      <w:pPr>
        <w:ind w:firstLine="708"/>
        <w:jc w:val="both"/>
        <w:rPr>
          <w:sz w:val="28"/>
          <w:szCs w:val="28"/>
        </w:rPr>
      </w:pPr>
      <w:r w:rsidRPr="006E3B4D">
        <w:rPr>
          <w:sz w:val="28"/>
          <w:szCs w:val="28"/>
        </w:rPr>
        <w:t>4.4.  Итоги учебной работы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085D">
        <w:rPr>
          <w:b/>
          <w:bCs/>
          <w:i/>
          <w:iCs/>
          <w:sz w:val="28"/>
          <w:szCs w:val="28"/>
        </w:rPr>
        <w:t>в бюджетных группах</w:t>
      </w:r>
      <w:r>
        <w:rPr>
          <w:sz w:val="28"/>
          <w:szCs w:val="28"/>
        </w:rPr>
        <w:t>).</w:t>
      </w:r>
    </w:p>
    <w:p w:rsidR="005170C6" w:rsidRPr="000762BD" w:rsidRDefault="005170C6" w:rsidP="00905CF9">
      <w:pPr>
        <w:ind w:firstLine="708"/>
        <w:jc w:val="both"/>
        <w:rPr>
          <w:b/>
          <w:bCs/>
          <w:sz w:val="22"/>
          <w:szCs w:val="22"/>
        </w:rPr>
      </w:pPr>
    </w:p>
    <w:p w:rsidR="005170C6" w:rsidRDefault="005170C6" w:rsidP="00905CF9">
      <w:pPr>
        <w:ind w:firstLine="708"/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>4.4.2. По программам подготовки специалистов среднего звена.</w:t>
      </w:r>
    </w:p>
    <w:p w:rsidR="005170C6" w:rsidRDefault="005170C6" w:rsidP="00905CF9">
      <w:pPr>
        <w:ind w:left="360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5170C6" w:rsidRPr="00543A29" w:rsidTr="00543A29">
        <w:trPr>
          <w:jc w:val="center"/>
        </w:trPr>
        <w:tc>
          <w:tcPr>
            <w:tcW w:w="2093" w:type="dxa"/>
            <w:vMerge w:val="restart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lastRenderedPageBreak/>
              <w:t>Контингент обучающихся</w:t>
            </w:r>
          </w:p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на</w:t>
            </w:r>
            <w:proofErr w:type="gramEnd"/>
            <w:r w:rsidRPr="00543A29">
              <w:rPr>
                <w:sz w:val="24"/>
                <w:szCs w:val="24"/>
              </w:rPr>
              <w:t xml:space="preserve"> 30.06.2016</w:t>
            </w:r>
          </w:p>
        </w:tc>
        <w:tc>
          <w:tcPr>
            <w:tcW w:w="3969" w:type="dxa"/>
            <w:gridSpan w:val="4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Общеобразовательные</w:t>
            </w:r>
          </w:p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3685" w:type="dxa"/>
            <w:gridSpan w:val="4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Специальные дисциплины (профессиональные модули), практики</w:t>
            </w:r>
          </w:p>
        </w:tc>
      </w:tr>
      <w:tr w:rsidR="005170C6" w:rsidRPr="00543A29" w:rsidTr="00543A29">
        <w:trPr>
          <w:cantSplit/>
          <w:trHeight w:val="1603"/>
          <w:jc w:val="center"/>
        </w:trPr>
        <w:tc>
          <w:tcPr>
            <w:tcW w:w="2093" w:type="dxa"/>
            <w:vMerge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Всего         обучающихся</w:t>
            </w:r>
          </w:p>
        </w:tc>
        <w:tc>
          <w:tcPr>
            <w:tcW w:w="992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Аттестовано</w:t>
            </w:r>
          </w:p>
        </w:tc>
        <w:tc>
          <w:tcPr>
            <w:tcW w:w="993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Успевает*</w:t>
            </w:r>
          </w:p>
        </w:tc>
        <w:tc>
          <w:tcPr>
            <w:tcW w:w="992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успевает  на</w:t>
            </w:r>
            <w:proofErr w:type="gramEnd"/>
            <w:r w:rsidRPr="00543A29">
              <w:rPr>
                <w:sz w:val="24"/>
                <w:szCs w:val="24"/>
              </w:rPr>
              <w:t xml:space="preserve"> «4» и «5»</w:t>
            </w:r>
          </w:p>
        </w:tc>
        <w:tc>
          <w:tcPr>
            <w:tcW w:w="992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Всего         обучающихся</w:t>
            </w:r>
          </w:p>
        </w:tc>
        <w:tc>
          <w:tcPr>
            <w:tcW w:w="992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Успевает*</w:t>
            </w:r>
          </w:p>
        </w:tc>
        <w:tc>
          <w:tcPr>
            <w:tcW w:w="850" w:type="dxa"/>
            <w:textDirection w:val="btLr"/>
          </w:tcPr>
          <w:p w:rsidR="005170C6" w:rsidRPr="00543A29" w:rsidRDefault="005170C6" w:rsidP="00543A2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успевает  на</w:t>
            </w:r>
            <w:proofErr w:type="gramEnd"/>
            <w:r w:rsidRPr="00543A29">
              <w:rPr>
                <w:sz w:val="24"/>
                <w:szCs w:val="24"/>
              </w:rPr>
              <w:t xml:space="preserve"> «4» и «5»</w:t>
            </w:r>
          </w:p>
        </w:tc>
      </w:tr>
      <w:tr w:rsidR="005170C6" w:rsidRPr="00543A29" w:rsidTr="00543A29">
        <w:trPr>
          <w:trHeight w:val="254"/>
          <w:jc w:val="center"/>
        </w:trPr>
        <w:tc>
          <w:tcPr>
            <w:tcW w:w="2093" w:type="dxa"/>
          </w:tcPr>
          <w:p w:rsidR="005170C6" w:rsidRPr="00543A29" w:rsidRDefault="00C8562C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</w:tcPr>
          <w:p w:rsidR="005170C6" w:rsidRPr="00543A29" w:rsidRDefault="00C8562C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851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850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5170C6" w:rsidRPr="00543A29" w:rsidTr="00543A29">
        <w:trPr>
          <w:trHeight w:val="254"/>
          <w:jc w:val="center"/>
        </w:trPr>
        <w:tc>
          <w:tcPr>
            <w:tcW w:w="2093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</w:tr>
      <w:tr w:rsidR="005170C6" w:rsidRPr="00543A29" w:rsidTr="00543A29">
        <w:trPr>
          <w:jc w:val="center"/>
        </w:trPr>
        <w:tc>
          <w:tcPr>
            <w:tcW w:w="2093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170C6" w:rsidRPr="00543A29" w:rsidRDefault="005170C6" w:rsidP="00543A29">
            <w:pPr>
              <w:jc w:val="center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70C6" w:rsidRPr="00543A29" w:rsidRDefault="00543A29" w:rsidP="005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170C6" w:rsidRPr="005A26CE" w:rsidRDefault="005170C6" w:rsidP="00905CF9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2B6F9A">
        <w:rPr>
          <w:sz w:val="24"/>
          <w:szCs w:val="24"/>
        </w:rPr>
        <w:t xml:space="preserve">* </w:t>
      </w:r>
      <w:r w:rsidRPr="005A26CE">
        <w:rPr>
          <w:b/>
          <w:bCs/>
          <w:i/>
          <w:iCs/>
          <w:sz w:val="24"/>
          <w:szCs w:val="24"/>
        </w:rPr>
        <w:t>от числа аттестованных</w:t>
      </w:r>
    </w:p>
    <w:p w:rsidR="005170C6" w:rsidRDefault="005170C6" w:rsidP="00905CF9">
      <w:pPr>
        <w:ind w:firstLine="708"/>
        <w:jc w:val="both"/>
        <w:rPr>
          <w:sz w:val="28"/>
          <w:szCs w:val="28"/>
        </w:rPr>
      </w:pPr>
    </w:p>
    <w:p w:rsidR="005170C6" w:rsidRDefault="005170C6" w:rsidP="00FA4AA9">
      <w:pPr>
        <w:ind w:firstLine="709"/>
        <w:jc w:val="both"/>
        <w:rPr>
          <w:sz w:val="28"/>
          <w:szCs w:val="28"/>
        </w:rPr>
      </w:pPr>
      <w:r w:rsidRPr="00E05D81">
        <w:rPr>
          <w:sz w:val="28"/>
          <w:szCs w:val="28"/>
        </w:rPr>
        <w:t xml:space="preserve">4.5. </w:t>
      </w:r>
      <w:r>
        <w:rPr>
          <w:sz w:val="28"/>
          <w:szCs w:val="28"/>
        </w:rPr>
        <w:t>Р</w:t>
      </w:r>
      <w:r w:rsidRPr="00E05D81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E05D81">
        <w:rPr>
          <w:sz w:val="28"/>
          <w:szCs w:val="28"/>
        </w:rPr>
        <w:t xml:space="preserve"> государственной итоговой аттеста</w:t>
      </w:r>
      <w:r>
        <w:rPr>
          <w:sz w:val="28"/>
          <w:szCs w:val="28"/>
        </w:rPr>
        <w:t>ции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085D">
        <w:rPr>
          <w:b/>
          <w:bCs/>
          <w:i/>
          <w:iCs/>
          <w:sz w:val="28"/>
          <w:szCs w:val="28"/>
        </w:rPr>
        <w:t>в бюджетных группах</w:t>
      </w:r>
      <w:r>
        <w:rPr>
          <w:sz w:val="28"/>
          <w:szCs w:val="28"/>
        </w:rPr>
        <w:t>).</w:t>
      </w:r>
    </w:p>
    <w:p w:rsidR="005170C6" w:rsidRDefault="005170C6" w:rsidP="00FA4AA9">
      <w:pPr>
        <w:ind w:firstLine="709"/>
        <w:jc w:val="both"/>
        <w:rPr>
          <w:sz w:val="28"/>
          <w:szCs w:val="28"/>
        </w:rPr>
      </w:pPr>
    </w:p>
    <w:p w:rsidR="005170C6" w:rsidRPr="00543A29" w:rsidRDefault="005170C6" w:rsidP="00515483">
      <w:pPr>
        <w:pStyle w:val="affe"/>
        <w:tabs>
          <w:tab w:val="left" w:pos="709"/>
        </w:tabs>
        <w:ind w:left="709"/>
        <w:rPr>
          <w:sz w:val="28"/>
          <w:szCs w:val="28"/>
        </w:rPr>
      </w:pPr>
      <w:r w:rsidRPr="00543A29">
        <w:rPr>
          <w:sz w:val="28"/>
          <w:szCs w:val="28"/>
        </w:rPr>
        <w:t>4.5.2. По программам подготовки специалистов среднего звена.</w:t>
      </w:r>
    </w:p>
    <w:p w:rsidR="005170C6" w:rsidRPr="00543A29" w:rsidRDefault="005170C6" w:rsidP="00B17DE9">
      <w:pPr>
        <w:pStyle w:val="affe"/>
        <w:tabs>
          <w:tab w:val="left" w:pos="709"/>
        </w:tabs>
        <w:spacing w:after="0" w:line="240" w:lineRule="exact"/>
        <w:ind w:left="0"/>
        <w:rPr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17"/>
        <w:gridCol w:w="1418"/>
        <w:gridCol w:w="1275"/>
        <w:gridCol w:w="1276"/>
        <w:gridCol w:w="1134"/>
      </w:tblGrid>
      <w:tr w:rsidR="005170C6" w:rsidRPr="00543A29">
        <w:trPr>
          <w:cantSplit/>
        </w:trPr>
        <w:tc>
          <w:tcPr>
            <w:tcW w:w="1951" w:type="dxa"/>
            <w:vMerge w:val="restart"/>
          </w:tcPr>
          <w:p w:rsidR="005170C6" w:rsidRPr="00543A29" w:rsidRDefault="005170C6" w:rsidP="007F6F16">
            <w:pPr>
              <w:jc w:val="both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 xml:space="preserve">Количество обучающихся выпускного курса </w:t>
            </w:r>
          </w:p>
        </w:tc>
        <w:tc>
          <w:tcPr>
            <w:tcW w:w="1276" w:type="dxa"/>
            <w:vMerge w:val="restart"/>
          </w:tcPr>
          <w:p w:rsidR="005170C6" w:rsidRPr="00543A29" w:rsidRDefault="005170C6" w:rsidP="004F6F1D">
            <w:pPr>
              <w:ind w:right="34"/>
              <w:jc w:val="both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Прошли ГИА</w:t>
            </w:r>
          </w:p>
        </w:tc>
        <w:tc>
          <w:tcPr>
            <w:tcW w:w="1417" w:type="dxa"/>
            <w:vMerge w:val="restart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Получили дипломы с отличием</w:t>
            </w:r>
          </w:p>
        </w:tc>
        <w:tc>
          <w:tcPr>
            <w:tcW w:w="1418" w:type="dxa"/>
            <w:vMerge w:val="restart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Не прошли ГИА и отчислены со справкой</w:t>
            </w:r>
          </w:p>
        </w:tc>
        <w:tc>
          <w:tcPr>
            <w:tcW w:w="3685" w:type="dxa"/>
            <w:gridSpan w:val="3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r w:rsidRPr="00543A29">
              <w:rPr>
                <w:sz w:val="24"/>
                <w:szCs w:val="24"/>
              </w:rPr>
              <w:t>Не проходили ГИА по причине</w:t>
            </w:r>
          </w:p>
        </w:tc>
      </w:tr>
      <w:tr w:rsidR="005170C6" w:rsidRPr="00543A29">
        <w:trPr>
          <w:cantSplit/>
        </w:trPr>
        <w:tc>
          <w:tcPr>
            <w:tcW w:w="1951" w:type="dxa"/>
            <w:vMerge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0C6" w:rsidRPr="00543A29" w:rsidRDefault="005170C6" w:rsidP="004F6F1D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академического</w:t>
            </w:r>
            <w:proofErr w:type="gramEnd"/>
            <w:r w:rsidRPr="00543A29">
              <w:rPr>
                <w:sz w:val="24"/>
                <w:szCs w:val="24"/>
              </w:rPr>
              <w:t xml:space="preserve"> отпуска</w:t>
            </w:r>
          </w:p>
        </w:tc>
        <w:tc>
          <w:tcPr>
            <w:tcW w:w="1276" w:type="dxa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неуспеваемости</w:t>
            </w:r>
            <w:proofErr w:type="gramEnd"/>
          </w:p>
        </w:tc>
        <w:tc>
          <w:tcPr>
            <w:tcW w:w="1134" w:type="dxa"/>
          </w:tcPr>
          <w:p w:rsidR="005170C6" w:rsidRPr="00543A29" w:rsidRDefault="005170C6" w:rsidP="004F6F1D">
            <w:pPr>
              <w:jc w:val="both"/>
              <w:rPr>
                <w:sz w:val="24"/>
                <w:szCs w:val="24"/>
              </w:rPr>
            </w:pPr>
            <w:proofErr w:type="gramStart"/>
            <w:r w:rsidRPr="00543A29">
              <w:rPr>
                <w:sz w:val="24"/>
                <w:szCs w:val="24"/>
              </w:rPr>
              <w:t>болезни</w:t>
            </w:r>
            <w:proofErr w:type="gramEnd"/>
          </w:p>
        </w:tc>
      </w:tr>
      <w:tr w:rsidR="00543A29" w:rsidRPr="00543A29">
        <w:trPr>
          <w:cantSplit/>
        </w:trPr>
        <w:tc>
          <w:tcPr>
            <w:tcW w:w="1951" w:type="dxa"/>
          </w:tcPr>
          <w:p w:rsidR="00543A29" w:rsidRPr="00543A29" w:rsidRDefault="00C8562C" w:rsidP="00C8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43A29" w:rsidRPr="00543A29" w:rsidRDefault="00543A29" w:rsidP="00C8562C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562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3A29" w:rsidRPr="00543A29" w:rsidRDefault="008801A1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3A29" w:rsidRPr="00543A29" w:rsidRDefault="008801A1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3A29" w:rsidRPr="00543A29">
        <w:trPr>
          <w:cantSplit/>
        </w:trPr>
        <w:tc>
          <w:tcPr>
            <w:tcW w:w="1951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43A29" w:rsidRPr="00543A29" w:rsidRDefault="00C8562C" w:rsidP="008801A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99,2%</w:t>
            </w:r>
          </w:p>
        </w:tc>
        <w:tc>
          <w:tcPr>
            <w:tcW w:w="1417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543A29" w:rsidRPr="00543A29" w:rsidRDefault="008801A1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3A29" w:rsidRPr="00543A29" w:rsidRDefault="008801A1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A29" w:rsidRPr="00543A29" w:rsidRDefault="00543A29" w:rsidP="0088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43A29" w:rsidRDefault="00543A29" w:rsidP="00B40346">
      <w:pPr>
        <w:jc w:val="both"/>
        <w:rPr>
          <w:sz w:val="28"/>
          <w:szCs w:val="28"/>
          <w:highlight w:val="red"/>
        </w:rPr>
      </w:pPr>
    </w:p>
    <w:p w:rsidR="005170C6" w:rsidRDefault="005170C6" w:rsidP="00C8562C">
      <w:pPr>
        <w:ind w:firstLine="708"/>
        <w:jc w:val="both"/>
        <w:rPr>
          <w:sz w:val="28"/>
          <w:szCs w:val="28"/>
        </w:rPr>
      </w:pPr>
      <w:r w:rsidRPr="008B4D69">
        <w:rPr>
          <w:sz w:val="28"/>
          <w:szCs w:val="28"/>
        </w:rPr>
        <w:t xml:space="preserve">Доля положительных отзывов государственных экзаменационных комиссий в общем числе отзывов по результатам ИГА </w:t>
      </w:r>
      <w:r w:rsidR="008B4D69">
        <w:rPr>
          <w:sz w:val="28"/>
          <w:szCs w:val="28"/>
        </w:rPr>
        <w:t>-</w:t>
      </w:r>
      <w:r w:rsidRPr="008B4D69">
        <w:rPr>
          <w:sz w:val="28"/>
          <w:szCs w:val="28"/>
        </w:rPr>
        <w:t>100 %</w:t>
      </w:r>
    </w:p>
    <w:p w:rsidR="00356450" w:rsidRPr="00356450" w:rsidRDefault="00356450" w:rsidP="00356450">
      <w:pPr>
        <w:pStyle w:val="aff2"/>
        <w:spacing w:after="0"/>
        <w:ind w:firstLine="709"/>
        <w:jc w:val="both"/>
        <w:rPr>
          <w:sz w:val="28"/>
          <w:szCs w:val="28"/>
        </w:rPr>
      </w:pPr>
      <w:r w:rsidRPr="00356450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 w:rsidRPr="00356450">
        <w:rPr>
          <w:sz w:val="28"/>
          <w:szCs w:val="28"/>
        </w:rPr>
        <w:t>экзаменационн</w:t>
      </w:r>
      <w:r>
        <w:rPr>
          <w:sz w:val="28"/>
          <w:szCs w:val="28"/>
        </w:rPr>
        <w:t>ая</w:t>
      </w:r>
      <w:r w:rsidRPr="0035645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56450">
        <w:rPr>
          <w:sz w:val="28"/>
          <w:szCs w:val="28"/>
        </w:rPr>
        <w:t xml:space="preserve"> по специальности 09.02.02 Компьютерные сети </w:t>
      </w:r>
      <w:r>
        <w:rPr>
          <w:sz w:val="28"/>
          <w:szCs w:val="28"/>
        </w:rPr>
        <w:t xml:space="preserve">отмечает, </w:t>
      </w:r>
      <w:r w:rsidRPr="00356450">
        <w:rPr>
          <w:sz w:val="28"/>
          <w:szCs w:val="28"/>
        </w:rPr>
        <w:t xml:space="preserve">что темы дипломных проектов соответствуют современному уровню развития сетевой инфраструктуры, направлены на повышение автоматизации работы сотрудников предприятий, имеют реальный характер, </w:t>
      </w:r>
      <w:r>
        <w:rPr>
          <w:sz w:val="28"/>
          <w:szCs w:val="28"/>
        </w:rPr>
        <w:t>3</w:t>
      </w:r>
      <w:r w:rsidRPr="0035645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356450">
        <w:rPr>
          <w:sz w:val="28"/>
          <w:szCs w:val="28"/>
        </w:rPr>
        <w:t xml:space="preserve"> успешно прошли тестирование и внедрены в дея</w:t>
      </w:r>
      <w:r>
        <w:rPr>
          <w:sz w:val="28"/>
          <w:szCs w:val="28"/>
        </w:rPr>
        <w:t xml:space="preserve">тельность предприятий, 5 проектов рекомендованы для практического применения. </w:t>
      </w:r>
    </w:p>
    <w:p w:rsidR="005170C6" w:rsidRDefault="00356450" w:rsidP="00356450">
      <w:pPr>
        <w:ind w:firstLine="709"/>
        <w:jc w:val="both"/>
        <w:rPr>
          <w:sz w:val="28"/>
          <w:szCs w:val="28"/>
        </w:rPr>
      </w:pPr>
      <w:r w:rsidRPr="00356450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 w:rsidRPr="00356450">
        <w:rPr>
          <w:sz w:val="28"/>
          <w:szCs w:val="28"/>
        </w:rPr>
        <w:t>экзаменационн</w:t>
      </w:r>
      <w:r>
        <w:rPr>
          <w:sz w:val="28"/>
          <w:szCs w:val="28"/>
        </w:rPr>
        <w:t>ая</w:t>
      </w:r>
      <w:r w:rsidRPr="0035645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56450">
        <w:rPr>
          <w:sz w:val="28"/>
          <w:szCs w:val="28"/>
        </w:rPr>
        <w:t xml:space="preserve"> по специальности 09.02.0</w:t>
      </w:r>
      <w:r>
        <w:rPr>
          <w:sz w:val="28"/>
          <w:szCs w:val="28"/>
        </w:rPr>
        <w:t>4</w:t>
      </w:r>
      <w:r w:rsidRPr="0035645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 (по отраслям)</w:t>
      </w:r>
      <w:r w:rsidRPr="003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считает, </w:t>
      </w:r>
      <w:r w:rsidRPr="00356450">
        <w:rPr>
          <w:sz w:val="28"/>
          <w:szCs w:val="28"/>
        </w:rPr>
        <w:t xml:space="preserve">что темы дипломных проектов соответствуют современному уровню развития информационных систем, направлены на повышение автоматизации работы сотрудников предприятий, имеют реальный характер, </w:t>
      </w:r>
      <w:r>
        <w:rPr>
          <w:sz w:val="28"/>
          <w:szCs w:val="28"/>
        </w:rPr>
        <w:t>3</w:t>
      </w:r>
      <w:r w:rsidRPr="0035645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356450">
        <w:rPr>
          <w:sz w:val="28"/>
          <w:szCs w:val="28"/>
        </w:rPr>
        <w:t xml:space="preserve"> успешно прошли тестирование и внедрены в дея</w:t>
      </w:r>
      <w:r>
        <w:rPr>
          <w:sz w:val="28"/>
          <w:szCs w:val="28"/>
        </w:rPr>
        <w:t>тельность предприятий, 7 проектов рекомендованы для практического применения.</w:t>
      </w:r>
    </w:p>
    <w:p w:rsidR="0096679A" w:rsidRDefault="0096679A" w:rsidP="0096679A">
      <w:pPr>
        <w:ind w:firstLine="720"/>
        <w:jc w:val="both"/>
        <w:rPr>
          <w:sz w:val="28"/>
          <w:szCs w:val="28"/>
        </w:rPr>
      </w:pPr>
      <w:r w:rsidRPr="00356450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 w:rsidRPr="00356450">
        <w:rPr>
          <w:sz w:val="28"/>
          <w:szCs w:val="28"/>
        </w:rPr>
        <w:t>экзаменационн</w:t>
      </w:r>
      <w:r>
        <w:rPr>
          <w:sz w:val="28"/>
          <w:szCs w:val="28"/>
        </w:rPr>
        <w:t>ая</w:t>
      </w:r>
      <w:r w:rsidRPr="0035645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56450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13.02.10 Электрические машины и аппараты положительным моментом защиты дипломов считает, что темы дипломных проектов соответствуют современному уровню развития технического прогресса и направлены на повышение качества электрических машин и аппаратов, работы технологического оборудования. </w:t>
      </w:r>
    </w:p>
    <w:p w:rsidR="0096679A" w:rsidRDefault="0096679A" w:rsidP="00966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экзаменационная комиссия по специальности 15.02.07 Автоматизация технологических процессов и производств (по отраслям) положительным моментом защиты дипломных проектов комиссия отмечает повышение качества докладов и использование электронных презентаций, 3 работы выполнены по заказу работодателей.</w:t>
      </w:r>
    </w:p>
    <w:p w:rsidR="00F65AC0" w:rsidRDefault="00F65AC0" w:rsidP="00F65A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по специальности 15.02.08 Технология машиностроения отметила техническую грамотность и аргументированность ответов студентов, использование в проектах </w:t>
      </w:r>
      <w:r w:rsidRPr="000677BA"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 w:rsidRPr="000677BA">
        <w:rPr>
          <w:sz w:val="28"/>
          <w:szCs w:val="28"/>
        </w:rPr>
        <w:t>ц</w:t>
      </w:r>
      <w:r>
        <w:rPr>
          <w:sz w:val="28"/>
          <w:szCs w:val="28"/>
        </w:rPr>
        <w:t>ионно-</w:t>
      </w:r>
      <w:r w:rsidRPr="000677BA">
        <w:rPr>
          <w:sz w:val="28"/>
          <w:szCs w:val="28"/>
        </w:rPr>
        <w:t>ком</w:t>
      </w:r>
      <w:r>
        <w:rPr>
          <w:sz w:val="28"/>
          <w:szCs w:val="28"/>
        </w:rPr>
        <w:t>м</w:t>
      </w:r>
      <w:r w:rsidRPr="000677BA">
        <w:rPr>
          <w:sz w:val="28"/>
          <w:szCs w:val="28"/>
        </w:rPr>
        <w:t>утационных технологий</w:t>
      </w:r>
      <w:r>
        <w:rPr>
          <w:sz w:val="28"/>
          <w:szCs w:val="28"/>
        </w:rPr>
        <w:t>, учтены все замечания, сделанные ГЭК на предыдущей защите и б</w:t>
      </w:r>
      <w:r w:rsidRPr="00B60A42">
        <w:rPr>
          <w:sz w:val="28"/>
          <w:szCs w:val="28"/>
        </w:rPr>
        <w:t>ольшой объем работы, выполненной студентами</w:t>
      </w:r>
      <w:r>
        <w:rPr>
          <w:sz w:val="28"/>
          <w:szCs w:val="28"/>
        </w:rPr>
        <w:t>,</w:t>
      </w:r>
      <w:r w:rsidRPr="00B60A42">
        <w:rPr>
          <w:sz w:val="28"/>
          <w:szCs w:val="28"/>
        </w:rPr>
        <w:t xml:space="preserve"> возможности практического применения ряда дипломных проектов на машиностроительных предприятиях города Кирова</w:t>
      </w:r>
      <w:r>
        <w:rPr>
          <w:sz w:val="28"/>
          <w:szCs w:val="28"/>
        </w:rPr>
        <w:t>.</w:t>
      </w:r>
    </w:p>
    <w:p w:rsidR="00F65AC0" w:rsidRPr="00B60A42" w:rsidRDefault="00F65AC0" w:rsidP="00F65AC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по специальности 15.02.01 Монтаж и техническая эксплуатация промышленного оборудования (по отраслям) отметила </w:t>
      </w:r>
      <w:r w:rsidRPr="00F65AC0">
        <w:rPr>
          <w:sz w:val="28"/>
          <w:szCs w:val="28"/>
        </w:rPr>
        <w:t xml:space="preserve"> хорошую общетехническую и специальную подготовку студен</w:t>
      </w:r>
      <w:r>
        <w:rPr>
          <w:sz w:val="28"/>
          <w:szCs w:val="28"/>
        </w:rPr>
        <w:t xml:space="preserve">тов, </w:t>
      </w:r>
      <w:r w:rsidRPr="00F65AC0">
        <w:rPr>
          <w:sz w:val="28"/>
          <w:szCs w:val="28"/>
        </w:rPr>
        <w:t xml:space="preserve"> разнообразие </w:t>
      </w:r>
      <w:r>
        <w:rPr>
          <w:sz w:val="28"/>
          <w:szCs w:val="28"/>
        </w:rPr>
        <w:t>и актуальность тем</w:t>
      </w:r>
      <w:r w:rsidRPr="00F65AC0">
        <w:rPr>
          <w:sz w:val="28"/>
          <w:szCs w:val="28"/>
        </w:rPr>
        <w:t xml:space="preserve"> дипломных проектов</w:t>
      </w:r>
      <w:r>
        <w:rPr>
          <w:sz w:val="28"/>
          <w:szCs w:val="28"/>
        </w:rPr>
        <w:t xml:space="preserve">, </w:t>
      </w:r>
      <w:r w:rsidRPr="00F65AC0">
        <w:rPr>
          <w:sz w:val="28"/>
          <w:szCs w:val="28"/>
        </w:rPr>
        <w:t>большой объем работы, выполненной студентами, возможности практического применен</w:t>
      </w:r>
      <w:r>
        <w:rPr>
          <w:sz w:val="28"/>
          <w:szCs w:val="28"/>
        </w:rPr>
        <w:t xml:space="preserve">ия некоторых дипломных проектов, </w:t>
      </w:r>
      <w:r w:rsidRPr="00F65AC0">
        <w:rPr>
          <w:sz w:val="28"/>
          <w:szCs w:val="28"/>
        </w:rPr>
        <w:t xml:space="preserve"> хорошее владение технической речью и умение студентов правильно и аргумент</w:t>
      </w:r>
      <w:r>
        <w:rPr>
          <w:sz w:val="28"/>
          <w:szCs w:val="28"/>
        </w:rPr>
        <w:t>ировано отвечать на вопросы ГЭК,</w:t>
      </w:r>
      <w:r w:rsidRPr="00F65AC0">
        <w:rPr>
          <w:sz w:val="28"/>
          <w:szCs w:val="28"/>
        </w:rPr>
        <w:t xml:space="preserve"> хорошее знание схем разборки и сборки станков</w:t>
      </w:r>
      <w:r>
        <w:rPr>
          <w:sz w:val="28"/>
          <w:szCs w:val="28"/>
        </w:rPr>
        <w:t xml:space="preserve">, </w:t>
      </w:r>
      <w:r w:rsidRPr="00F65AC0">
        <w:rPr>
          <w:sz w:val="28"/>
          <w:szCs w:val="28"/>
        </w:rPr>
        <w:t xml:space="preserve"> обоснованность и анализ видов восстановле</w:t>
      </w:r>
      <w:r>
        <w:rPr>
          <w:sz w:val="28"/>
          <w:szCs w:val="28"/>
        </w:rPr>
        <w:t>ния деталей,</w:t>
      </w:r>
      <w:r w:rsidRPr="00F65AC0">
        <w:rPr>
          <w:sz w:val="28"/>
          <w:szCs w:val="28"/>
        </w:rPr>
        <w:t xml:space="preserve"> разнообразие приспособлений для ремонта и кон</w:t>
      </w:r>
      <w:r>
        <w:rPr>
          <w:sz w:val="28"/>
          <w:szCs w:val="28"/>
        </w:rPr>
        <w:t xml:space="preserve">троля, </w:t>
      </w:r>
      <w:r w:rsidRPr="00F65AC0">
        <w:rPr>
          <w:sz w:val="28"/>
          <w:szCs w:val="28"/>
        </w:rPr>
        <w:t>использование в проектах информ</w:t>
      </w:r>
      <w:r>
        <w:rPr>
          <w:sz w:val="28"/>
          <w:szCs w:val="28"/>
        </w:rPr>
        <w:t>а</w:t>
      </w:r>
      <w:r w:rsidRPr="00F65AC0">
        <w:rPr>
          <w:sz w:val="28"/>
          <w:szCs w:val="28"/>
        </w:rPr>
        <w:t>ционно-</w:t>
      </w:r>
      <w:r>
        <w:rPr>
          <w:sz w:val="28"/>
          <w:szCs w:val="28"/>
        </w:rPr>
        <w:t xml:space="preserve">коммуникативных </w:t>
      </w:r>
      <w:r w:rsidRPr="00F65AC0">
        <w:rPr>
          <w:sz w:val="28"/>
          <w:szCs w:val="28"/>
        </w:rPr>
        <w:t>технологий.</w:t>
      </w:r>
    </w:p>
    <w:p w:rsidR="00356450" w:rsidRDefault="00356450" w:rsidP="00356450">
      <w:pPr>
        <w:ind w:firstLine="709"/>
        <w:jc w:val="both"/>
        <w:rPr>
          <w:sz w:val="28"/>
          <w:szCs w:val="28"/>
        </w:rPr>
      </w:pPr>
    </w:p>
    <w:p w:rsidR="005170C6" w:rsidRDefault="005170C6" w:rsidP="00FB5A0E">
      <w:pPr>
        <w:pStyle w:val="affe"/>
        <w:tabs>
          <w:tab w:val="left" w:pos="301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Участие образовательной организации в экспериментальной и инновационной деятельности.</w:t>
      </w:r>
    </w:p>
    <w:p w:rsidR="005170C6" w:rsidRPr="00B17DE9" w:rsidRDefault="005170C6" w:rsidP="00B17DE9">
      <w:pPr>
        <w:pStyle w:val="affe"/>
        <w:tabs>
          <w:tab w:val="left" w:pos="3015"/>
        </w:tabs>
        <w:spacing w:after="0" w:line="240" w:lineRule="exact"/>
        <w:ind w:left="0" w:firstLine="709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97"/>
        <w:gridCol w:w="3198"/>
      </w:tblGrid>
      <w:tr w:rsidR="005170C6" w:rsidRPr="00C54F78">
        <w:trPr>
          <w:trHeight w:val="1087"/>
        </w:trPr>
        <w:tc>
          <w:tcPr>
            <w:tcW w:w="3238" w:type="dxa"/>
          </w:tcPr>
          <w:p w:rsidR="005170C6" w:rsidRPr="00C54F78" w:rsidRDefault="005170C6" w:rsidP="00C54F78">
            <w:pPr>
              <w:pStyle w:val="affe"/>
              <w:tabs>
                <w:tab w:val="left" w:pos="3015"/>
              </w:tabs>
              <w:ind w:left="0"/>
              <w:jc w:val="both"/>
              <w:rPr>
                <w:sz w:val="24"/>
                <w:szCs w:val="24"/>
              </w:rPr>
            </w:pPr>
            <w:r w:rsidRPr="00C54F78">
              <w:rPr>
                <w:sz w:val="24"/>
                <w:szCs w:val="24"/>
              </w:rPr>
              <w:t>Наименование инновационной площадки</w:t>
            </w:r>
          </w:p>
          <w:p w:rsidR="005170C6" w:rsidRPr="007979E4" w:rsidRDefault="005170C6" w:rsidP="00C54F78"/>
        </w:tc>
        <w:tc>
          <w:tcPr>
            <w:tcW w:w="3238" w:type="dxa"/>
          </w:tcPr>
          <w:p w:rsidR="005170C6" w:rsidRPr="00C54F78" w:rsidRDefault="005170C6" w:rsidP="00C54F78">
            <w:pPr>
              <w:pStyle w:val="affe"/>
              <w:tabs>
                <w:tab w:val="left" w:pos="3015"/>
              </w:tabs>
              <w:ind w:left="0"/>
              <w:jc w:val="both"/>
              <w:rPr>
                <w:sz w:val="24"/>
                <w:szCs w:val="24"/>
              </w:rPr>
            </w:pPr>
            <w:r w:rsidRPr="00C54F78">
              <w:rPr>
                <w:sz w:val="24"/>
                <w:szCs w:val="24"/>
              </w:rPr>
              <w:t>Нормативный акт, в соответствии с которым создана инновационная площадка</w:t>
            </w:r>
          </w:p>
        </w:tc>
        <w:tc>
          <w:tcPr>
            <w:tcW w:w="3238" w:type="dxa"/>
          </w:tcPr>
          <w:p w:rsidR="005170C6" w:rsidRPr="00C54F78" w:rsidRDefault="005170C6" w:rsidP="00C54F78">
            <w:pPr>
              <w:pStyle w:val="affe"/>
              <w:tabs>
                <w:tab w:val="left" w:pos="3015"/>
              </w:tabs>
              <w:ind w:left="0"/>
              <w:jc w:val="both"/>
              <w:rPr>
                <w:sz w:val="24"/>
                <w:szCs w:val="24"/>
              </w:rPr>
            </w:pPr>
            <w:r w:rsidRPr="00C54F78">
              <w:rPr>
                <w:sz w:val="24"/>
                <w:szCs w:val="24"/>
              </w:rPr>
              <w:t>Результативность деятельности инновационной площадки в 2015-2016 учебном году по показателям</w:t>
            </w:r>
          </w:p>
        </w:tc>
      </w:tr>
      <w:tr w:rsidR="005170C6" w:rsidRPr="00C54F78">
        <w:trPr>
          <w:trHeight w:val="180"/>
        </w:trPr>
        <w:tc>
          <w:tcPr>
            <w:tcW w:w="3238" w:type="dxa"/>
          </w:tcPr>
          <w:p w:rsidR="005170C6" w:rsidRPr="00C54F78" w:rsidRDefault="008801A1" w:rsidP="00C54F78">
            <w:pPr>
              <w:pStyle w:val="affe"/>
              <w:tabs>
                <w:tab w:val="left" w:pos="301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5170C6" w:rsidRPr="00C54F78" w:rsidRDefault="005170C6" w:rsidP="00C54F78">
            <w:pPr>
              <w:pStyle w:val="affe"/>
              <w:tabs>
                <w:tab w:val="left" w:pos="301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5170C6" w:rsidRPr="00C54F78" w:rsidRDefault="005170C6" w:rsidP="00C54F78">
            <w:pPr>
              <w:pStyle w:val="affe"/>
              <w:tabs>
                <w:tab w:val="left" w:pos="301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170C6" w:rsidRDefault="005170C6" w:rsidP="00FB5A0E">
      <w:pPr>
        <w:pStyle w:val="affe"/>
        <w:tabs>
          <w:tab w:val="left" w:pos="3015"/>
        </w:tabs>
        <w:ind w:left="0" w:firstLine="708"/>
        <w:jc w:val="both"/>
        <w:rPr>
          <w:sz w:val="28"/>
          <w:szCs w:val="28"/>
        </w:rPr>
      </w:pPr>
    </w:p>
    <w:p w:rsidR="005170C6" w:rsidRPr="008801A1" w:rsidRDefault="005170C6" w:rsidP="009F4E3D">
      <w:pPr>
        <w:pStyle w:val="aff2"/>
        <w:ind w:firstLine="709"/>
        <w:jc w:val="both"/>
        <w:rPr>
          <w:sz w:val="28"/>
          <w:szCs w:val="28"/>
        </w:rPr>
      </w:pPr>
      <w:r w:rsidRPr="008801A1">
        <w:rPr>
          <w:sz w:val="28"/>
          <w:szCs w:val="28"/>
        </w:rPr>
        <w:t>5. Участие обучающихся во Всероссийских, окружных и областных олимпиадах, в том числе предметных, и конкурсах профессионального мастерства, Чемпионате «Молодые профессионалы» (</w:t>
      </w:r>
      <w:proofErr w:type="spellStart"/>
      <w:r w:rsidRPr="008801A1">
        <w:rPr>
          <w:sz w:val="28"/>
          <w:szCs w:val="28"/>
          <w:lang w:val="en-US"/>
        </w:rPr>
        <w:t>WorldskillsRussia</w:t>
      </w:r>
      <w:proofErr w:type="spellEnd"/>
      <w:r w:rsidRPr="008801A1">
        <w:rPr>
          <w:sz w:val="28"/>
          <w:szCs w:val="28"/>
        </w:rPr>
        <w:t>) и их результативность.</w:t>
      </w:r>
    </w:p>
    <w:p w:rsidR="005170C6" w:rsidRPr="008801A1" w:rsidRDefault="005170C6" w:rsidP="007715F2">
      <w:pPr>
        <w:pStyle w:val="aff2"/>
        <w:spacing w:after="0" w:line="240" w:lineRule="exact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60"/>
        <w:gridCol w:w="1701"/>
        <w:gridCol w:w="1701"/>
        <w:gridCol w:w="1842"/>
      </w:tblGrid>
      <w:tr w:rsidR="005170C6" w:rsidRPr="008801A1">
        <w:tc>
          <w:tcPr>
            <w:tcW w:w="2977" w:type="dxa"/>
            <w:vMerge w:val="restart"/>
          </w:tcPr>
          <w:p w:rsidR="005170C6" w:rsidRPr="008801A1" w:rsidRDefault="005170C6" w:rsidP="00880610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во Всероссийских и областных олимпиадах и конкурсах профессионального мастерства, Чемпионате «Молодые профессио</w:t>
            </w:r>
            <w:r w:rsidRPr="0088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налы» (</w:t>
            </w:r>
            <w:proofErr w:type="spellStart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5170C6" w:rsidRPr="008801A1" w:rsidRDefault="005170C6" w:rsidP="00880610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победителей Всероссийских и областных олимпиад и конкурсов профессионального мастерства, Чемпионата «Молодые профессионалы» (</w:t>
            </w:r>
            <w:proofErr w:type="spellStart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</w:tcPr>
          <w:p w:rsidR="005170C6" w:rsidRPr="008801A1" w:rsidRDefault="005170C6" w:rsidP="00CC79D6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Всероссийских и областных олимпиад и конкурсов профессионального мастерства, Чемпионата «Молодые профессионалы» (</w:t>
            </w:r>
            <w:proofErr w:type="spellStart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0C6" w:rsidRPr="008801A1">
        <w:trPr>
          <w:trHeight w:val="964"/>
        </w:trPr>
        <w:tc>
          <w:tcPr>
            <w:tcW w:w="2977" w:type="dxa"/>
            <w:vMerge/>
          </w:tcPr>
          <w:p w:rsidR="005170C6" w:rsidRPr="008801A1" w:rsidRDefault="005170C6" w:rsidP="006D7E13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70C6" w:rsidRPr="008801A1" w:rsidRDefault="005170C6" w:rsidP="006D7E13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701" w:type="dxa"/>
          </w:tcPr>
          <w:p w:rsidR="005170C6" w:rsidRPr="008801A1" w:rsidRDefault="005170C6" w:rsidP="006D7E13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Окружной и Всероссийский уровень</w:t>
            </w:r>
          </w:p>
        </w:tc>
        <w:tc>
          <w:tcPr>
            <w:tcW w:w="1701" w:type="dxa"/>
          </w:tcPr>
          <w:p w:rsidR="005170C6" w:rsidRPr="008801A1" w:rsidRDefault="005170C6" w:rsidP="006D7E13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842" w:type="dxa"/>
          </w:tcPr>
          <w:p w:rsidR="005170C6" w:rsidRPr="008801A1" w:rsidRDefault="005170C6" w:rsidP="006D7E13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Окружной и Всероссийский уровень</w:t>
            </w:r>
          </w:p>
        </w:tc>
      </w:tr>
      <w:tr w:rsidR="005170C6" w:rsidRPr="008801A1">
        <w:tc>
          <w:tcPr>
            <w:tcW w:w="2977" w:type="dxa"/>
          </w:tcPr>
          <w:p w:rsidR="005170C6" w:rsidRPr="008801A1" w:rsidRDefault="005170C6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 5</w:t>
            </w:r>
          </w:p>
        </w:tc>
        <w:tc>
          <w:tcPr>
            <w:tcW w:w="1560" w:type="dxa"/>
          </w:tcPr>
          <w:p w:rsidR="005170C6" w:rsidRPr="008801A1" w:rsidRDefault="005170C6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0C6" w:rsidRPr="008801A1" w:rsidRDefault="005170C6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70C6" w:rsidRPr="008801A1" w:rsidRDefault="005170C6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70C6" w:rsidRPr="008801A1" w:rsidRDefault="008801A1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0C6" w:rsidRPr="008801A1">
        <w:tc>
          <w:tcPr>
            <w:tcW w:w="2977" w:type="dxa"/>
          </w:tcPr>
          <w:p w:rsidR="005170C6" w:rsidRPr="008801A1" w:rsidRDefault="005170C6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1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1560" w:type="dxa"/>
          </w:tcPr>
          <w:p w:rsidR="005170C6" w:rsidRPr="008801A1" w:rsidRDefault="008801A1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5170C6" w:rsidRPr="008801A1" w:rsidRDefault="008801A1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5170C6" w:rsidRPr="008801A1" w:rsidRDefault="008801A1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</w:tcPr>
          <w:p w:rsidR="005170C6" w:rsidRPr="008801A1" w:rsidRDefault="008801A1" w:rsidP="008801A1">
            <w:pPr>
              <w:pStyle w:val="afff2"/>
              <w:widowControl w:val="0"/>
              <w:tabs>
                <w:tab w:val="left" w:pos="0"/>
                <w:tab w:val="left" w:pos="426"/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70C6" w:rsidRPr="00B17DE9" w:rsidRDefault="005170C6" w:rsidP="00905CF9">
      <w:pPr>
        <w:ind w:firstLine="709"/>
        <w:jc w:val="both"/>
        <w:rPr>
          <w:sz w:val="24"/>
          <w:szCs w:val="24"/>
        </w:rPr>
      </w:pPr>
    </w:p>
    <w:p w:rsidR="005170C6" w:rsidRDefault="005170C6" w:rsidP="00905CF9">
      <w:pPr>
        <w:ind w:firstLine="709"/>
        <w:jc w:val="both"/>
        <w:rPr>
          <w:sz w:val="28"/>
          <w:szCs w:val="28"/>
        </w:rPr>
      </w:pPr>
      <w:r w:rsidRPr="00D96412">
        <w:rPr>
          <w:sz w:val="28"/>
          <w:szCs w:val="28"/>
        </w:rPr>
        <w:t>Достижения обучающихся во Всероссийских, окружных и областных олимпиадах, в том числе предметных, и конкурсах профессионального мастерства, Чемпионате «Молодые профессионалы» (</w:t>
      </w:r>
      <w:proofErr w:type="spellStart"/>
      <w:r w:rsidRPr="00D96412">
        <w:rPr>
          <w:sz w:val="28"/>
          <w:szCs w:val="28"/>
          <w:lang w:val="en-US"/>
        </w:rPr>
        <w:t>WorldskillsRussia</w:t>
      </w:r>
      <w:proofErr w:type="spellEnd"/>
      <w:r w:rsidRPr="00D96412">
        <w:rPr>
          <w:sz w:val="28"/>
          <w:szCs w:val="28"/>
        </w:rPr>
        <w:t>)*</w:t>
      </w:r>
    </w:p>
    <w:p w:rsidR="005170C6" w:rsidRPr="00D96412" w:rsidRDefault="005170C6" w:rsidP="00905CF9">
      <w:pPr>
        <w:ind w:firstLine="709"/>
        <w:jc w:val="both"/>
        <w:rPr>
          <w:sz w:val="28"/>
          <w:szCs w:val="28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843"/>
        <w:gridCol w:w="2552"/>
        <w:gridCol w:w="1984"/>
        <w:gridCol w:w="1862"/>
      </w:tblGrid>
      <w:tr w:rsidR="005170C6" w:rsidRPr="008801A1">
        <w:trPr>
          <w:trHeight w:val="744"/>
          <w:jc w:val="center"/>
        </w:trPr>
        <w:tc>
          <w:tcPr>
            <w:tcW w:w="2006" w:type="dxa"/>
          </w:tcPr>
          <w:p w:rsidR="005170C6" w:rsidRPr="008801A1" w:rsidRDefault="005170C6" w:rsidP="00B72BE4">
            <w:pPr>
              <w:jc w:val="center"/>
              <w:rPr>
                <w:b/>
                <w:sz w:val="24"/>
                <w:szCs w:val="24"/>
              </w:rPr>
            </w:pPr>
            <w:r w:rsidRPr="008801A1">
              <w:rPr>
                <w:b/>
                <w:sz w:val="24"/>
                <w:szCs w:val="24"/>
              </w:rPr>
              <w:t>ФИО</w:t>
            </w:r>
            <w:r w:rsidR="008801A1">
              <w:rPr>
                <w:b/>
                <w:sz w:val="24"/>
                <w:szCs w:val="24"/>
              </w:rPr>
              <w:t xml:space="preserve"> </w:t>
            </w:r>
            <w:r w:rsidRPr="008801A1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43" w:type="dxa"/>
          </w:tcPr>
          <w:p w:rsidR="005170C6" w:rsidRPr="008801A1" w:rsidRDefault="005170C6" w:rsidP="00B72BE4">
            <w:pPr>
              <w:jc w:val="center"/>
              <w:rPr>
                <w:b/>
                <w:sz w:val="24"/>
                <w:szCs w:val="24"/>
              </w:rPr>
            </w:pPr>
            <w:r w:rsidRPr="008801A1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2552" w:type="dxa"/>
          </w:tcPr>
          <w:p w:rsidR="005170C6" w:rsidRPr="008801A1" w:rsidRDefault="005170C6" w:rsidP="00B72BE4">
            <w:pPr>
              <w:jc w:val="center"/>
              <w:rPr>
                <w:b/>
                <w:sz w:val="24"/>
                <w:szCs w:val="24"/>
              </w:rPr>
            </w:pPr>
            <w:r w:rsidRPr="008801A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170C6" w:rsidRPr="008801A1" w:rsidRDefault="005170C6" w:rsidP="00B72BE4">
            <w:pPr>
              <w:jc w:val="center"/>
              <w:rPr>
                <w:b/>
                <w:sz w:val="24"/>
                <w:szCs w:val="24"/>
              </w:rPr>
            </w:pPr>
            <w:r w:rsidRPr="008801A1"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62" w:type="dxa"/>
          </w:tcPr>
          <w:p w:rsidR="005170C6" w:rsidRPr="008801A1" w:rsidRDefault="005170C6" w:rsidP="00B72BE4">
            <w:pPr>
              <w:jc w:val="center"/>
              <w:rPr>
                <w:b/>
                <w:sz w:val="24"/>
                <w:szCs w:val="24"/>
              </w:rPr>
            </w:pPr>
            <w:r w:rsidRPr="008801A1">
              <w:rPr>
                <w:b/>
                <w:sz w:val="24"/>
                <w:szCs w:val="24"/>
              </w:rPr>
              <w:t>Достижение</w:t>
            </w:r>
          </w:p>
        </w:tc>
      </w:tr>
      <w:tr w:rsidR="005170C6" w:rsidRPr="000A2CFA">
        <w:trPr>
          <w:trHeight w:val="415"/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Семуков</w:t>
            </w:r>
            <w:proofErr w:type="spellEnd"/>
            <w:r>
              <w:rPr>
                <w:sz w:val="24"/>
                <w:szCs w:val="24"/>
              </w:rPr>
              <w:t xml:space="preserve"> Владимир Евгеньевич 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Ренёв</w:t>
            </w:r>
            <w:proofErr w:type="spellEnd"/>
            <w:r>
              <w:rPr>
                <w:sz w:val="24"/>
                <w:szCs w:val="24"/>
              </w:rPr>
              <w:t xml:space="preserve"> Иван Сергеевич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Пескишев</w:t>
            </w:r>
            <w:proofErr w:type="spellEnd"/>
            <w:r>
              <w:rPr>
                <w:sz w:val="24"/>
                <w:szCs w:val="24"/>
              </w:rPr>
              <w:t xml:space="preserve"> Владислав Максимович </w:t>
            </w:r>
          </w:p>
          <w:p w:rsidR="005170C6" w:rsidRPr="00E17DD0" w:rsidRDefault="005170C6" w:rsidP="00B72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Муржинов</w:t>
            </w:r>
            <w:proofErr w:type="spellEnd"/>
            <w:r>
              <w:rPr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1843" w:type="dxa"/>
          </w:tcPr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</w:tc>
        <w:tc>
          <w:tcPr>
            <w:tcW w:w="255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0A2CFA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 xml:space="preserve">конкурс по иностранным языкам 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- лингвист»</w:t>
            </w: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Pr="000A2CFA" w:rsidRDefault="008B4D69" w:rsidP="00B7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Default="008B4D69" w:rsidP="00B72BE4">
            <w:pPr>
              <w:jc w:val="center"/>
              <w:rPr>
                <w:sz w:val="24"/>
                <w:szCs w:val="24"/>
              </w:rPr>
            </w:pPr>
          </w:p>
          <w:p w:rsidR="008B4D69" w:rsidRPr="000A2CFA" w:rsidRDefault="008B4D69" w:rsidP="008B4D69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rPr>
                <w:sz w:val="24"/>
                <w:szCs w:val="24"/>
              </w:rPr>
            </w:pPr>
          </w:p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1 степени</w:t>
            </w: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Ренёв</w:t>
            </w:r>
            <w:proofErr w:type="spellEnd"/>
            <w:r>
              <w:rPr>
                <w:sz w:val="24"/>
                <w:szCs w:val="24"/>
              </w:rPr>
              <w:t xml:space="preserve"> Иван Сергеевич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Ардашев Яков Александрович</w:t>
            </w:r>
          </w:p>
        </w:tc>
        <w:tc>
          <w:tcPr>
            <w:tcW w:w="1843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</w:tc>
        <w:tc>
          <w:tcPr>
            <w:tcW w:w="2552" w:type="dxa"/>
          </w:tcPr>
          <w:p w:rsidR="005170C6" w:rsidRPr="000A2CFA" w:rsidRDefault="005170C6" w:rsidP="008B4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</w:t>
            </w:r>
            <w:r w:rsidR="008B4D69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дистанционн</w:t>
            </w:r>
            <w:r w:rsidR="008B4D69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олимпиад</w:t>
            </w:r>
            <w:r w:rsidR="008B4D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проекта «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Сезон «Зима -2015/2016) по физике (10 класс) 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0A2CF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3 место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D9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2 место</w:t>
            </w: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 xml:space="preserve">Немцев Александр Викторович </w:t>
            </w:r>
          </w:p>
        </w:tc>
        <w:tc>
          <w:tcPr>
            <w:tcW w:w="1843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3 курс, гр. Э-31</w:t>
            </w:r>
          </w:p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 xml:space="preserve">Всероссийская олимпиада профессионального мастерства обучающихся по специальности </w:t>
            </w:r>
          </w:p>
          <w:p w:rsidR="005170C6" w:rsidRPr="00A62A39" w:rsidRDefault="008801A1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«Техническая</w:t>
            </w:r>
            <w:r w:rsidR="005170C6" w:rsidRPr="00A62A39">
              <w:rPr>
                <w:sz w:val="24"/>
                <w:szCs w:val="24"/>
              </w:rPr>
              <w:t xml:space="preserve"> эксплуатация и обслуживание электрического и электромеханического оборудования </w:t>
            </w:r>
            <w:r w:rsidRPr="00A62A39">
              <w:rPr>
                <w:sz w:val="24"/>
                <w:szCs w:val="24"/>
              </w:rPr>
              <w:t>(по</w:t>
            </w:r>
            <w:r w:rsidR="005170C6" w:rsidRPr="00A62A39">
              <w:rPr>
                <w:sz w:val="24"/>
                <w:szCs w:val="24"/>
              </w:rPr>
              <w:t xml:space="preserve"> отраслям)» </w:t>
            </w:r>
          </w:p>
        </w:tc>
        <w:tc>
          <w:tcPr>
            <w:tcW w:w="1984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 xml:space="preserve">Диплом </w:t>
            </w:r>
            <w:proofErr w:type="gramStart"/>
            <w:r w:rsidRPr="00A62A39">
              <w:rPr>
                <w:sz w:val="24"/>
                <w:szCs w:val="24"/>
              </w:rPr>
              <w:t>за  2</w:t>
            </w:r>
            <w:proofErr w:type="gramEnd"/>
            <w:r w:rsidRPr="00A62A39">
              <w:rPr>
                <w:sz w:val="24"/>
                <w:szCs w:val="24"/>
              </w:rPr>
              <w:t xml:space="preserve"> место</w:t>
            </w: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</w:p>
        </w:tc>
      </w:tr>
      <w:tr w:rsidR="005170C6" w:rsidRPr="000A2CFA">
        <w:trPr>
          <w:trHeight w:val="1709"/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Константин </w:t>
            </w:r>
          </w:p>
        </w:tc>
        <w:tc>
          <w:tcPr>
            <w:tcW w:w="1843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курс, гр. Т-31</w:t>
            </w:r>
          </w:p>
        </w:tc>
        <w:tc>
          <w:tcPr>
            <w:tcW w:w="2552" w:type="dxa"/>
          </w:tcPr>
          <w:p w:rsidR="005170C6" w:rsidRPr="00D45DF1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 Всероссийской конкурса мультимедийных презентаций на иностранном языке «Страны изучаемого языка – вчера, сегодня, завтра»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3 место </w:t>
            </w: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Мышкин Иван Сергеевич </w:t>
            </w:r>
          </w:p>
        </w:tc>
        <w:tc>
          <w:tcPr>
            <w:tcW w:w="1843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курс, гр. Э-21</w:t>
            </w:r>
          </w:p>
        </w:tc>
        <w:tc>
          <w:tcPr>
            <w:tcW w:w="2552" w:type="dxa"/>
          </w:tcPr>
          <w:p w:rsidR="005170C6" w:rsidRPr="00401622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Студенческая конференция учебно-исследовательских </w:t>
            </w:r>
            <w:r>
              <w:rPr>
                <w:sz w:val="24"/>
                <w:szCs w:val="24"/>
              </w:rPr>
              <w:lastRenderedPageBreak/>
              <w:t xml:space="preserve">работ по иностранному языку студентов профессиональных организаций г. Кирова и Кировской </w:t>
            </w:r>
            <w:r w:rsidR="008801A1">
              <w:rPr>
                <w:sz w:val="24"/>
                <w:szCs w:val="24"/>
              </w:rPr>
              <w:t>области в</w:t>
            </w:r>
            <w:r>
              <w:rPr>
                <w:sz w:val="24"/>
                <w:szCs w:val="24"/>
              </w:rPr>
              <w:t xml:space="preserve"> номинации «Иностранный язык как средство познания картины мира»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</w:t>
            </w: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Татаринов Алексей 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Колпащиков</w:t>
            </w:r>
            <w:proofErr w:type="spellEnd"/>
            <w:r>
              <w:rPr>
                <w:sz w:val="24"/>
                <w:szCs w:val="24"/>
              </w:rPr>
              <w:t xml:space="preserve"> Вячеслав 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Эдуард</w:t>
            </w:r>
          </w:p>
        </w:tc>
        <w:tc>
          <w:tcPr>
            <w:tcW w:w="1843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курс, гр. Т-22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гр. В-41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курс, гр. Э-21</w:t>
            </w:r>
          </w:p>
        </w:tc>
        <w:tc>
          <w:tcPr>
            <w:tcW w:w="255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творческий конкурс на иностранном языке среди студентов и преподавателей образовательных организаций среднего профессионального образования Кировской области «Как прекрасен этот мир!» в номинации «Вдохновение»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за</w:t>
            </w:r>
            <w:proofErr w:type="gramEnd"/>
            <w:r>
              <w:rPr>
                <w:sz w:val="24"/>
                <w:szCs w:val="24"/>
              </w:rPr>
              <w:t xml:space="preserve"> 3 место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за</w:t>
            </w:r>
            <w:proofErr w:type="gramEnd"/>
            <w:r>
              <w:rPr>
                <w:sz w:val="24"/>
                <w:szCs w:val="24"/>
              </w:rPr>
              <w:t xml:space="preserve"> 3 место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за</w:t>
            </w:r>
            <w:proofErr w:type="gramEnd"/>
            <w:r>
              <w:rPr>
                <w:sz w:val="24"/>
                <w:szCs w:val="24"/>
              </w:rPr>
              <w:t xml:space="preserve"> 3 место</w:t>
            </w: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Pr="000A2CFA" w:rsidRDefault="005170C6" w:rsidP="008B4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Елена Александровн</w:t>
            </w:r>
            <w:r w:rsidR="008B4D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В-12</w:t>
            </w:r>
          </w:p>
        </w:tc>
        <w:tc>
          <w:tcPr>
            <w:tcW w:w="255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математике для студентов профессиональных образовательных организаций Кировской области 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за</w:t>
            </w:r>
            <w:proofErr w:type="gramEnd"/>
            <w:r>
              <w:rPr>
                <w:sz w:val="24"/>
                <w:szCs w:val="24"/>
              </w:rPr>
              <w:t xml:space="preserve"> 3 место</w:t>
            </w: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Иван Сергеевич</w:t>
            </w:r>
          </w:p>
        </w:tc>
        <w:tc>
          <w:tcPr>
            <w:tcW w:w="1843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курс, гр. Э-31</w:t>
            </w:r>
          </w:p>
        </w:tc>
        <w:tc>
          <w:tcPr>
            <w:tcW w:w="2552" w:type="dxa"/>
          </w:tcPr>
          <w:p w:rsidR="005170C6" w:rsidRPr="000346F6" w:rsidRDefault="005170C6" w:rsidP="00B72BE4">
            <w:pPr>
              <w:jc w:val="center"/>
            </w:pPr>
            <w:r w:rsidRPr="000346F6">
              <w:t xml:space="preserve">Областная олимпиада по дисциплине «Электротехника» среди обучающихся профессиональных образовательных организаций Кировской области 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3 место </w:t>
            </w:r>
          </w:p>
        </w:tc>
      </w:tr>
      <w:tr w:rsidR="005170C6" w:rsidRPr="000A2CFA">
        <w:trPr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Тимин Даниил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Шульченко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1843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курс, гр. А-31</w:t>
            </w:r>
          </w:p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гр. Э-11</w:t>
            </w:r>
          </w:p>
        </w:tc>
        <w:tc>
          <w:tcPr>
            <w:tcW w:w="2552" w:type="dxa"/>
          </w:tcPr>
          <w:p w:rsidR="005170C6" w:rsidRPr="00401622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творческий конкурс на иностранном языке среди студентов и преподавателей образовательных организаций среднего профессионального образования Кировской области «Как прекрасен этот мир!» в номинации «Дебют»</w:t>
            </w:r>
          </w:p>
        </w:tc>
        <w:tc>
          <w:tcPr>
            <w:tcW w:w="1984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862" w:type="dxa"/>
          </w:tcPr>
          <w:p w:rsidR="005170C6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1 место </w:t>
            </w:r>
          </w:p>
          <w:p w:rsidR="005170C6" w:rsidRPr="000A2CFA" w:rsidRDefault="005170C6" w:rsidP="00B72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3 место</w:t>
            </w:r>
          </w:p>
        </w:tc>
      </w:tr>
      <w:tr w:rsidR="005170C6" w:rsidRPr="000A2CFA">
        <w:trPr>
          <w:trHeight w:val="1283"/>
          <w:jc w:val="center"/>
        </w:trPr>
        <w:tc>
          <w:tcPr>
            <w:tcW w:w="2006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 xml:space="preserve">Вельгоша Роман Викторович </w:t>
            </w:r>
          </w:p>
        </w:tc>
        <w:tc>
          <w:tcPr>
            <w:tcW w:w="1843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4 курс, гр. Т-41</w:t>
            </w:r>
          </w:p>
        </w:tc>
        <w:tc>
          <w:tcPr>
            <w:tcW w:w="2552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 этап чемпионата «Молодые профессионалы» (</w:t>
            </w:r>
            <w:proofErr w:type="spellStart"/>
            <w:r w:rsidRPr="00A62A39">
              <w:rPr>
                <w:sz w:val="24"/>
                <w:szCs w:val="24"/>
                <w:lang w:val="en-US"/>
              </w:rPr>
              <w:t>WorldSkillsRussia</w:t>
            </w:r>
            <w:proofErr w:type="spellEnd"/>
            <w:r w:rsidRPr="00A62A39">
              <w:rPr>
                <w:sz w:val="24"/>
                <w:szCs w:val="24"/>
              </w:rPr>
              <w:t>) Кировская область</w:t>
            </w:r>
          </w:p>
        </w:tc>
        <w:tc>
          <w:tcPr>
            <w:tcW w:w="1984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Диплом за 2 место</w:t>
            </w:r>
          </w:p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</w:p>
        </w:tc>
      </w:tr>
      <w:tr w:rsidR="005170C6" w:rsidRPr="000A2CFA">
        <w:trPr>
          <w:trHeight w:val="1283"/>
          <w:jc w:val="center"/>
        </w:trPr>
        <w:tc>
          <w:tcPr>
            <w:tcW w:w="2006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Катаев Андрей Александрович</w:t>
            </w:r>
          </w:p>
        </w:tc>
        <w:tc>
          <w:tcPr>
            <w:tcW w:w="1843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3 курс, гр. В-32</w:t>
            </w:r>
          </w:p>
        </w:tc>
        <w:tc>
          <w:tcPr>
            <w:tcW w:w="2552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</w:t>
            </w:r>
            <w:r w:rsidRPr="00A62A39">
              <w:rPr>
                <w:sz w:val="24"/>
                <w:szCs w:val="24"/>
              </w:rPr>
              <w:lastRenderedPageBreak/>
              <w:t>циальности 09.02.04 «Информационные системы»</w:t>
            </w:r>
          </w:p>
        </w:tc>
        <w:tc>
          <w:tcPr>
            <w:tcW w:w="1984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Диплом 3 степени</w:t>
            </w:r>
          </w:p>
        </w:tc>
      </w:tr>
      <w:tr w:rsidR="005170C6" w:rsidRPr="000A2CFA">
        <w:trPr>
          <w:trHeight w:val="1283"/>
          <w:jc w:val="center"/>
        </w:trPr>
        <w:tc>
          <w:tcPr>
            <w:tcW w:w="2006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 w:rsidRPr="00A62A39">
              <w:rPr>
                <w:sz w:val="24"/>
                <w:szCs w:val="24"/>
              </w:rPr>
              <w:lastRenderedPageBreak/>
              <w:t>Бессолов</w:t>
            </w:r>
            <w:proofErr w:type="spellEnd"/>
            <w:r w:rsidRPr="00A62A39"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843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3 курс, гр. ВП-35</w:t>
            </w:r>
          </w:p>
        </w:tc>
        <w:tc>
          <w:tcPr>
            <w:tcW w:w="2552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специальности 09.02.05 «Прикладная информатика (по отраслям)»</w:t>
            </w:r>
          </w:p>
        </w:tc>
        <w:tc>
          <w:tcPr>
            <w:tcW w:w="1984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 xml:space="preserve">Диплом за лучшую реализацию </w:t>
            </w:r>
            <w:proofErr w:type="spellStart"/>
            <w:r w:rsidRPr="00A62A39">
              <w:rPr>
                <w:sz w:val="24"/>
                <w:szCs w:val="24"/>
              </w:rPr>
              <w:t>практикоориентированного</w:t>
            </w:r>
            <w:proofErr w:type="spellEnd"/>
            <w:r w:rsidRPr="00A62A39">
              <w:rPr>
                <w:sz w:val="24"/>
                <w:szCs w:val="24"/>
              </w:rPr>
              <w:t xml:space="preserve"> задания</w:t>
            </w:r>
          </w:p>
        </w:tc>
      </w:tr>
      <w:tr w:rsidR="005170C6" w:rsidRPr="000A2CFA">
        <w:trPr>
          <w:trHeight w:val="1283"/>
          <w:jc w:val="center"/>
        </w:trPr>
        <w:tc>
          <w:tcPr>
            <w:tcW w:w="2006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Санников Владислав Станиславович</w:t>
            </w:r>
          </w:p>
        </w:tc>
        <w:tc>
          <w:tcPr>
            <w:tcW w:w="1843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3 курс, гр. ВП-35</w:t>
            </w:r>
          </w:p>
        </w:tc>
        <w:tc>
          <w:tcPr>
            <w:tcW w:w="2552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специальности 09.02.05 «Прикладная информатика (по отраслям)»</w:t>
            </w:r>
          </w:p>
        </w:tc>
        <w:tc>
          <w:tcPr>
            <w:tcW w:w="1984" w:type="dxa"/>
          </w:tcPr>
          <w:p w:rsidR="005170C6" w:rsidRPr="00A62A39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2" w:type="dxa"/>
          </w:tcPr>
          <w:p w:rsidR="005170C6" w:rsidRPr="000A2CFA" w:rsidRDefault="005170C6" w:rsidP="00B72BE4">
            <w:pPr>
              <w:jc w:val="center"/>
              <w:rPr>
                <w:sz w:val="24"/>
                <w:szCs w:val="24"/>
              </w:rPr>
            </w:pPr>
            <w:r w:rsidRPr="00A62A39">
              <w:rPr>
                <w:sz w:val="24"/>
                <w:szCs w:val="24"/>
              </w:rPr>
              <w:t>Диплом 3 степени</w:t>
            </w:r>
          </w:p>
        </w:tc>
      </w:tr>
      <w:tr w:rsidR="005170C6" w:rsidRPr="000A2CFA">
        <w:trPr>
          <w:trHeight w:val="1283"/>
          <w:jc w:val="center"/>
        </w:trPr>
        <w:tc>
          <w:tcPr>
            <w:tcW w:w="2006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Немчанинов</w:t>
            </w:r>
            <w:proofErr w:type="spellEnd"/>
            <w:r>
              <w:rPr>
                <w:sz w:val="24"/>
                <w:szCs w:val="24"/>
              </w:rPr>
              <w:t xml:space="preserve"> Семён Иванович</w:t>
            </w:r>
          </w:p>
        </w:tc>
        <w:tc>
          <w:tcPr>
            <w:tcW w:w="1843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курс, гр. А-31</w:t>
            </w:r>
          </w:p>
        </w:tc>
        <w:tc>
          <w:tcPr>
            <w:tcW w:w="2552" w:type="dxa"/>
          </w:tcPr>
          <w:p w:rsidR="005170C6" w:rsidRDefault="005170C6" w:rsidP="00B72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научных и творческих работ учащихся «Вятка – территория согласия»</w:t>
            </w:r>
          </w:p>
          <w:p w:rsidR="005170C6" w:rsidRDefault="005170C6" w:rsidP="00B72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«Мультимедийная презентация»</w:t>
            </w:r>
          </w:p>
        </w:tc>
        <w:tc>
          <w:tcPr>
            <w:tcW w:w="1984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2" w:type="dxa"/>
          </w:tcPr>
          <w:p w:rsidR="005170C6" w:rsidRDefault="005170C6" w:rsidP="00B7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</w:tbl>
    <w:p w:rsidR="005170C6" w:rsidRPr="008528EC" w:rsidRDefault="005170C6" w:rsidP="00905CF9">
      <w:pPr>
        <w:jc w:val="both"/>
        <w:rPr>
          <w:b/>
          <w:bCs/>
          <w:i/>
          <w:iCs/>
          <w:sz w:val="24"/>
          <w:szCs w:val="24"/>
        </w:rPr>
      </w:pPr>
      <w:r w:rsidRPr="008528EC">
        <w:rPr>
          <w:i/>
          <w:iCs/>
          <w:sz w:val="24"/>
          <w:szCs w:val="24"/>
        </w:rPr>
        <w:t xml:space="preserve">* </w:t>
      </w:r>
      <w:r w:rsidRPr="008528EC">
        <w:rPr>
          <w:b/>
          <w:bCs/>
          <w:i/>
          <w:iCs/>
          <w:sz w:val="24"/>
          <w:szCs w:val="24"/>
        </w:rPr>
        <w:t>указываются только победители и призеры</w:t>
      </w:r>
    </w:p>
    <w:p w:rsidR="005170C6" w:rsidRDefault="005170C6" w:rsidP="00905CF9">
      <w:pPr>
        <w:jc w:val="both"/>
        <w:rPr>
          <w:b/>
          <w:bCs/>
          <w:sz w:val="24"/>
          <w:szCs w:val="24"/>
        </w:rPr>
      </w:pPr>
    </w:p>
    <w:p w:rsidR="005170C6" w:rsidRDefault="005170C6" w:rsidP="00905CF9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 w:rsidRPr="00A62A39">
        <w:rPr>
          <w:sz w:val="28"/>
          <w:szCs w:val="28"/>
        </w:rPr>
        <w:t>6. Взаимодействие с ресурсными центрами профессионального образования, значимые результаты.</w:t>
      </w:r>
    </w:p>
    <w:p w:rsidR="005170C6" w:rsidRPr="00586C9F" w:rsidRDefault="008801A1" w:rsidP="00905CF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5170C6">
        <w:rPr>
          <w:sz w:val="28"/>
          <w:szCs w:val="28"/>
          <w:shd w:val="clear" w:color="auto" w:fill="FFFFFF"/>
        </w:rPr>
        <w:t xml:space="preserve">Взаимодействие с МОРЦ «Авиастроение» ведется по направлению методического обеспечения учебного процесса, в </w:t>
      </w:r>
      <w:proofErr w:type="spellStart"/>
      <w:r w:rsidR="005170C6">
        <w:rPr>
          <w:sz w:val="28"/>
          <w:szCs w:val="28"/>
          <w:shd w:val="clear" w:color="auto" w:fill="FFFFFF"/>
        </w:rPr>
        <w:t>т.ч</w:t>
      </w:r>
      <w:proofErr w:type="spellEnd"/>
      <w:r w:rsidR="005170C6">
        <w:rPr>
          <w:sz w:val="28"/>
          <w:szCs w:val="28"/>
          <w:shd w:val="clear" w:color="auto" w:fill="FFFFFF"/>
        </w:rPr>
        <w:t>. по краткосрочным программам профессиональной подготовки.</w:t>
      </w:r>
    </w:p>
    <w:p w:rsidR="005170C6" w:rsidRDefault="005170C6" w:rsidP="00586C9F">
      <w:pPr>
        <w:tabs>
          <w:tab w:val="num" w:pos="0"/>
          <w:tab w:val="left" w:pos="8010"/>
        </w:tabs>
        <w:jc w:val="both"/>
        <w:rPr>
          <w:sz w:val="28"/>
          <w:szCs w:val="28"/>
        </w:rPr>
      </w:pPr>
    </w:p>
    <w:p w:rsidR="005170C6" w:rsidRDefault="005170C6" w:rsidP="00EF09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01A1">
        <w:rPr>
          <w:sz w:val="28"/>
          <w:szCs w:val="28"/>
        </w:rPr>
        <w:t xml:space="preserve">7. Предложения по участию образовательной организации в Движении </w:t>
      </w:r>
      <w:proofErr w:type="spellStart"/>
      <w:r w:rsidRPr="008801A1">
        <w:rPr>
          <w:sz w:val="28"/>
          <w:szCs w:val="28"/>
          <w:lang w:val="en-US"/>
        </w:rPr>
        <w:t>WorldskillsRussia</w:t>
      </w:r>
      <w:proofErr w:type="spellEnd"/>
      <w:r w:rsidRPr="008801A1">
        <w:rPr>
          <w:sz w:val="28"/>
          <w:szCs w:val="28"/>
        </w:rPr>
        <w:t>.</w:t>
      </w:r>
    </w:p>
    <w:p w:rsidR="005170C6" w:rsidRPr="00EF09B9" w:rsidRDefault="005170C6" w:rsidP="00EF09B9">
      <w:pPr>
        <w:tabs>
          <w:tab w:val="num" w:pos="0"/>
        </w:tabs>
        <w:jc w:val="both"/>
        <w:rPr>
          <w:sz w:val="28"/>
          <w:szCs w:val="28"/>
        </w:rPr>
      </w:pPr>
    </w:p>
    <w:p w:rsidR="005170C6" w:rsidRPr="00AE1AFC" w:rsidRDefault="005170C6" w:rsidP="0090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1AFC">
        <w:rPr>
          <w:sz w:val="28"/>
          <w:szCs w:val="28"/>
        </w:rPr>
        <w:t xml:space="preserve">. Сведения о наличии и движении контингента обучающихся </w:t>
      </w:r>
      <w:r>
        <w:rPr>
          <w:sz w:val="28"/>
          <w:szCs w:val="28"/>
        </w:rPr>
        <w:t>(</w:t>
      </w:r>
      <w:r w:rsidRPr="00224FE1">
        <w:rPr>
          <w:b/>
          <w:bCs/>
          <w:i/>
          <w:iCs/>
          <w:sz w:val="28"/>
          <w:szCs w:val="28"/>
        </w:rPr>
        <w:t>в бюджетных группах</w:t>
      </w:r>
      <w:r>
        <w:rPr>
          <w:sz w:val="28"/>
          <w:szCs w:val="28"/>
        </w:rPr>
        <w:t>).</w:t>
      </w:r>
    </w:p>
    <w:p w:rsidR="005170C6" w:rsidRPr="00D16662" w:rsidRDefault="005170C6" w:rsidP="008801A1">
      <w:pPr>
        <w:ind w:left="36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26"/>
        <w:gridCol w:w="1384"/>
        <w:gridCol w:w="1276"/>
        <w:gridCol w:w="1593"/>
        <w:gridCol w:w="1417"/>
        <w:gridCol w:w="1560"/>
      </w:tblGrid>
      <w:tr w:rsidR="005170C6" w:rsidRPr="008801A1" w:rsidTr="008801A1">
        <w:trPr>
          <w:cantSplit/>
        </w:trPr>
        <w:tc>
          <w:tcPr>
            <w:tcW w:w="1276" w:type="dxa"/>
            <w:vMerge w:val="restart"/>
          </w:tcPr>
          <w:p w:rsidR="005170C6" w:rsidRPr="008801A1" w:rsidRDefault="005170C6" w:rsidP="00880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Количество обучаю</w:t>
            </w:r>
            <w:r w:rsidRPr="008801A1">
              <w:rPr>
                <w:sz w:val="24"/>
                <w:szCs w:val="24"/>
              </w:rPr>
              <w:lastRenderedPageBreak/>
              <w:t>щихся на 01.09.2015</w:t>
            </w:r>
          </w:p>
        </w:tc>
        <w:tc>
          <w:tcPr>
            <w:tcW w:w="1526" w:type="dxa"/>
            <w:vMerge w:val="restart"/>
          </w:tcPr>
          <w:p w:rsidR="005170C6" w:rsidRPr="008801A1" w:rsidRDefault="005170C6" w:rsidP="00880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lastRenderedPageBreak/>
              <w:t>Выбыло из образователь</w:t>
            </w:r>
            <w:r w:rsidRPr="008801A1">
              <w:rPr>
                <w:sz w:val="24"/>
                <w:szCs w:val="24"/>
              </w:rPr>
              <w:lastRenderedPageBreak/>
              <w:t>ной организации в течение учебного года</w:t>
            </w:r>
          </w:p>
        </w:tc>
        <w:tc>
          <w:tcPr>
            <w:tcW w:w="1384" w:type="dxa"/>
            <w:vMerge w:val="restart"/>
          </w:tcPr>
          <w:p w:rsidR="005170C6" w:rsidRPr="008801A1" w:rsidRDefault="005170C6" w:rsidP="00880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lastRenderedPageBreak/>
              <w:t>Переходящий контин</w:t>
            </w:r>
            <w:r w:rsidRPr="008801A1">
              <w:rPr>
                <w:sz w:val="24"/>
                <w:szCs w:val="24"/>
              </w:rPr>
              <w:lastRenderedPageBreak/>
              <w:t>гент на 01.07.16</w:t>
            </w:r>
          </w:p>
        </w:tc>
        <w:tc>
          <w:tcPr>
            <w:tcW w:w="5846" w:type="dxa"/>
            <w:gridSpan w:val="4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lastRenderedPageBreak/>
              <w:t>Выпуск из бюджетных групп</w:t>
            </w:r>
          </w:p>
        </w:tc>
      </w:tr>
      <w:tr w:rsidR="005170C6" w:rsidRPr="008801A1" w:rsidTr="008801A1">
        <w:trPr>
          <w:cantSplit/>
          <w:trHeight w:val="266"/>
        </w:trPr>
        <w:tc>
          <w:tcPr>
            <w:tcW w:w="1276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proofErr w:type="gramStart"/>
            <w:r w:rsidRPr="008801A1">
              <w:rPr>
                <w:sz w:val="24"/>
                <w:szCs w:val="24"/>
              </w:rPr>
              <w:t>в</w:t>
            </w:r>
            <w:proofErr w:type="gramEnd"/>
            <w:r w:rsidRPr="008801A1">
              <w:rPr>
                <w:sz w:val="24"/>
                <w:szCs w:val="24"/>
              </w:rPr>
              <w:t xml:space="preserve"> январе </w:t>
            </w:r>
            <w:r w:rsidRPr="008801A1">
              <w:rPr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4570" w:type="dxa"/>
            <w:gridSpan w:val="3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proofErr w:type="gramStart"/>
            <w:r w:rsidRPr="008801A1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8801A1">
              <w:rPr>
                <w:sz w:val="24"/>
                <w:szCs w:val="24"/>
              </w:rPr>
              <w:t xml:space="preserve"> июне 2016 года</w:t>
            </w:r>
          </w:p>
        </w:tc>
      </w:tr>
      <w:tr w:rsidR="005170C6" w:rsidRPr="008801A1" w:rsidTr="008801A1">
        <w:trPr>
          <w:cantSplit/>
        </w:trPr>
        <w:tc>
          <w:tcPr>
            <w:tcW w:w="1276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  <w:tc>
          <w:tcPr>
            <w:tcW w:w="1417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По программам подготовки специалистов среднего звена</w:t>
            </w:r>
          </w:p>
        </w:tc>
        <w:tc>
          <w:tcPr>
            <w:tcW w:w="1560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По адаптированным программ профессионального обучения</w:t>
            </w:r>
          </w:p>
        </w:tc>
      </w:tr>
      <w:tr w:rsidR="005170C6" w:rsidRPr="008801A1" w:rsidTr="008801A1">
        <w:trPr>
          <w:cantSplit/>
        </w:trPr>
        <w:tc>
          <w:tcPr>
            <w:tcW w:w="1276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lastRenderedPageBreak/>
              <w:t>851</w:t>
            </w:r>
          </w:p>
        </w:tc>
        <w:tc>
          <w:tcPr>
            <w:tcW w:w="1526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93</w:t>
            </w:r>
          </w:p>
        </w:tc>
        <w:tc>
          <w:tcPr>
            <w:tcW w:w="1384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653</w:t>
            </w:r>
          </w:p>
        </w:tc>
        <w:tc>
          <w:tcPr>
            <w:tcW w:w="1276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12</w:t>
            </w:r>
            <w:r w:rsidR="008801A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70C6" w:rsidRPr="008801A1" w:rsidRDefault="005170C6" w:rsidP="008801A1">
            <w:pPr>
              <w:jc w:val="center"/>
              <w:rPr>
                <w:sz w:val="24"/>
                <w:szCs w:val="24"/>
              </w:rPr>
            </w:pPr>
            <w:r w:rsidRPr="008801A1">
              <w:rPr>
                <w:sz w:val="24"/>
                <w:szCs w:val="24"/>
              </w:rPr>
              <w:t>-</w:t>
            </w:r>
          </w:p>
        </w:tc>
      </w:tr>
    </w:tbl>
    <w:p w:rsidR="005170C6" w:rsidRDefault="005170C6" w:rsidP="008801A1">
      <w:pPr>
        <w:tabs>
          <w:tab w:val="num" w:pos="0"/>
        </w:tabs>
        <w:jc w:val="center"/>
        <w:rPr>
          <w:sz w:val="28"/>
          <w:szCs w:val="28"/>
        </w:rPr>
      </w:pPr>
    </w:p>
    <w:p w:rsidR="005170C6" w:rsidRDefault="005170C6" w:rsidP="005C15BD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9. Трудоустройство и занятость выпускников в 2015-2016 учебном году (</w:t>
      </w:r>
      <w:r w:rsidRPr="002619A6">
        <w:rPr>
          <w:b/>
          <w:bCs/>
          <w:i/>
          <w:iCs/>
          <w:sz w:val="28"/>
          <w:szCs w:val="28"/>
        </w:rPr>
        <w:t>в бюджетных группах</w:t>
      </w:r>
      <w:r w:rsidRPr="002619A6">
        <w:rPr>
          <w:sz w:val="28"/>
          <w:szCs w:val="28"/>
        </w:rPr>
        <w:t>).</w:t>
      </w:r>
    </w:p>
    <w:p w:rsidR="005170C6" w:rsidRPr="00F86E73" w:rsidRDefault="005170C6" w:rsidP="005C15BD">
      <w:pPr>
        <w:pStyle w:val="aff2"/>
        <w:tabs>
          <w:tab w:val="num" w:pos="284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F86E73">
        <w:rPr>
          <w:b/>
          <w:bCs/>
          <w:i/>
          <w:iCs/>
          <w:sz w:val="28"/>
          <w:szCs w:val="28"/>
        </w:rPr>
        <w:t>9.1. Деятельность Центра по содействию трудоустройству выпускников (срок создания, основные направления работы, результаты работы).</w:t>
      </w:r>
    </w:p>
    <w:p w:rsidR="005170C6" w:rsidRDefault="005170C6" w:rsidP="005C15BD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457484">
        <w:rPr>
          <w:sz w:val="28"/>
          <w:szCs w:val="28"/>
        </w:rPr>
        <w:t xml:space="preserve">Центр профориентации и содействия трудоустройства выпускников техникума работает с 2003 г.  </w:t>
      </w:r>
    </w:p>
    <w:p w:rsidR="005170C6" w:rsidRDefault="005170C6" w:rsidP="00634857">
      <w:pPr>
        <w:ind w:firstLine="708"/>
        <w:jc w:val="both"/>
        <w:outlineLvl w:val="0"/>
        <w:rPr>
          <w:sz w:val="28"/>
          <w:szCs w:val="28"/>
        </w:rPr>
      </w:pPr>
      <w:r w:rsidRPr="00457484">
        <w:rPr>
          <w:sz w:val="28"/>
          <w:szCs w:val="28"/>
        </w:rPr>
        <w:t>Основная цель работы ЦЕНТРА:</w:t>
      </w:r>
      <w:r w:rsidR="00F86E73">
        <w:rPr>
          <w:sz w:val="28"/>
          <w:szCs w:val="28"/>
        </w:rPr>
        <w:t xml:space="preserve"> </w:t>
      </w:r>
      <w:r w:rsidRPr="00457484">
        <w:rPr>
          <w:sz w:val="28"/>
          <w:szCs w:val="28"/>
        </w:rPr>
        <w:t>оказание содействия в адаптации к рынку труда, профессиональному продвижению студентов и выпускников Кировского авиационного техникума, сопровождение профессиональной карьеры выпускников.</w:t>
      </w:r>
      <w:r w:rsidR="00F86E7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мероприятия проводимые центром: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Создание и использование базы данных </w:t>
      </w:r>
      <w:proofErr w:type="gramStart"/>
      <w:r w:rsidRPr="002619A6">
        <w:rPr>
          <w:sz w:val="28"/>
          <w:szCs w:val="28"/>
        </w:rPr>
        <w:t>вакансий  работодателей</w:t>
      </w:r>
      <w:proofErr w:type="gramEnd"/>
      <w:r w:rsidRPr="002619A6">
        <w:rPr>
          <w:sz w:val="28"/>
          <w:szCs w:val="28"/>
        </w:rPr>
        <w:t xml:space="preserve"> и мест прохождения практик.  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Создание и использование базы данных резюме студентов и выпускников. 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Подбор материала и использование веб-сайта, информационного стенда с информацией о содействии в трудоустройстве выпускников техникума.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Анкетирование студентов выпускных групп и проведение соцопросов на выявление занятости и мест трудоустройства.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Консультирование студентов по </w:t>
      </w:r>
      <w:r w:rsidR="008801A1" w:rsidRPr="002619A6">
        <w:rPr>
          <w:sz w:val="28"/>
          <w:szCs w:val="28"/>
        </w:rPr>
        <w:t>вопросам самопрезентации</w:t>
      </w:r>
      <w:r w:rsidRPr="002619A6">
        <w:rPr>
          <w:sz w:val="28"/>
          <w:szCs w:val="28"/>
        </w:rPr>
        <w:t>, профориентации и информирование о состоянии рынка труда.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Организация временной занятости студентов.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Сбор информации для работодателей и составление резюме выпускников 2016 г. для службы занятости населения. Формирование «Банка </w:t>
      </w:r>
      <w:r w:rsidR="008801A1" w:rsidRPr="002619A6">
        <w:rPr>
          <w:sz w:val="28"/>
          <w:szCs w:val="28"/>
        </w:rPr>
        <w:t>данных выпускников</w:t>
      </w:r>
      <w:r w:rsidRPr="002619A6">
        <w:rPr>
          <w:sz w:val="28"/>
          <w:szCs w:val="28"/>
        </w:rPr>
        <w:t>» не определившихся с рабочими местами после окончания обучения.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Поведение профориентационной работы со студентами по темам: «Рынок труда.  Стратегия успеха в карьере», «Собеседование с работодателем как фактор успешности на рынке труда», «Эффективная организация поиска работы», «Способы самопрезентации при устройстве на работу», «Оформление трудовых отношений. Адаптация на новом рабочем месте».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 Разработка и выпуск методических материалов, направленных на повышение конкурентоспособности выпускников на рынке труда.</w:t>
      </w:r>
    </w:p>
    <w:p w:rsidR="005170C6" w:rsidRPr="002619A6" w:rsidRDefault="005170C6" w:rsidP="002619A6">
      <w:pPr>
        <w:pStyle w:val="1"/>
        <w:numPr>
          <w:ilvl w:val="0"/>
          <w:numId w:val="17"/>
        </w:numPr>
        <w:tabs>
          <w:tab w:val="clear" w:pos="720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2619A6">
        <w:rPr>
          <w:rFonts w:ascii="Times New Roman" w:hAnsi="Times New Roman" w:cs="Times New Roman"/>
          <w:b w:val="0"/>
          <w:bCs w:val="0"/>
        </w:rPr>
        <w:lastRenderedPageBreak/>
        <w:t xml:space="preserve">Информирование </w:t>
      </w:r>
      <w:r w:rsidR="008801A1" w:rsidRPr="002619A6">
        <w:rPr>
          <w:rFonts w:ascii="Times New Roman" w:hAnsi="Times New Roman" w:cs="Times New Roman"/>
          <w:b w:val="0"/>
          <w:bCs w:val="0"/>
        </w:rPr>
        <w:t>работодателей о</w:t>
      </w:r>
      <w:r w:rsidRPr="002619A6">
        <w:rPr>
          <w:rFonts w:ascii="Times New Roman" w:hAnsi="Times New Roman" w:cs="Times New Roman"/>
          <w:b w:val="0"/>
          <w:bCs w:val="0"/>
        </w:rPr>
        <w:t xml:space="preserve"> специальностях техникума, формах взаимодействия.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>Изучение карьерного роста специалистов, окончивших техникум.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 Создание и пополнение базы данных о выпускниках.</w:t>
      </w:r>
    </w:p>
    <w:p w:rsidR="005170C6" w:rsidRPr="002619A6" w:rsidRDefault="005170C6" w:rsidP="002619A6">
      <w:pPr>
        <w:pStyle w:val="1"/>
        <w:numPr>
          <w:ilvl w:val="0"/>
          <w:numId w:val="17"/>
        </w:numPr>
        <w:tabs>
          <w:tab w:val="clear" w:pos="720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2619A6">
        <w:rPr>
          <w:rFonts w:ascii="Times New Roman" w:hAnsi="Times New Roman" w:cs="Times New Roman"/>
          <w:b w:val="0"/>
          <w:bCs w:val="0"/>
        </w:rPr>
        <w:t xml:space="preserve">Участие в мероприятиях по содействию трудоустройству выпускников, организованных органами исполнительной власти, выставках, ярмарках вакансий, в Чемпионате «Молодые профессионалы» </w:t>
      </w:r>
      <w:proofErr w:type="spellStart"/>
      <w:r w:rsidR="008801A1" w:rsidRPr="002619A6">
        <w:rPr>
          <w:rFonts w:ascii="Times New Roman" w:hAnsi="Times New Roman" w:cs="Times New Roman"/>
          <w:b w:val="0"/>
          <w:bCs w:val="0"/>
          <w:lang w:val="en-US"/>
        </w:rPr>
        <w:t>WordskilsRussia</w:t>
      </w:r>
      <w:proofErr w:type="spellEnd"/>
      <w:r w:rsidR="008801A1" w:rsidRPr="002619A6">
        <w:rPr>
          <w:rFonts w:ascii="Times New Roman" w:hAnsi="Times New Roman" w:cs="Times New Roman"/>
          <w:b w:val="0"/>
          <w:bCs w:val="0"/>
        </w:rPr>
        <w:t>, ярмарках</w:t>
      </w:r>
      <w:r w:rsidRPr="002619A6">
        <w:rPr>
          <w:rFonts w:ascii="Times New Roman" w:hAnsi="Times New Roman" w:cs="Times New Roman"/>
          <w:b w:val="0"/>
          <w:bCs w:val="0"/>
        </w:rPr>
        <w:t xml:space="preserve"> народного потребления.  </w:t>
      </w:r>
    </w:p>
    <w:p w:rsidR="005170C6" w:rsidRPr="002619A6" w:rsidRDefault="005170C6" w:rsidP="002619A6">
      <w:pPr>
        <w:pStyle w:val="1"/>
        <w:numPr>
          <w:ilvl w:val="0"/>
          <w:numId w:val="17"/>
        </w:numPr>
        <w:tabs>
          <w:tab w:val="clear" w:pos="720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2619A6">
        <w:rPr>
          <w:rFonts w:ascii="Times New Roman" w:hAnsi="Times New Roman" w:cs="Times New Roman"/>
          <w:b w:val="0"/>
          <w:bCs w:val="0"/>
        </w:rPr>
        <w:t>Размещение в Информационном портале службы занятости информации для работодателей и резюме выпускников техникума, не определившихся с рабочими местами после окончания техникума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 Участие в разработке и проведении рекламной компа</w:t>
      </w:r>
      <w:r w:rsidRPr="002619A6">
        <w:rPr>
          <w:sz w:val="28"/>
          <w:szCs w:val="28"/>
        </w:rPr>
        <w:softHyphen/>
        <w:t>нии: составление рекламных буклетов, информационных листов, буклетов и т.д.</w:t>
      </w:r>
    </w:p>
    <w:p w:rsidR="005170C6" w:rsidRPr="002619A6" w:rsidRDefault="005170C6" w:rsidP="002619A6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9A6">
        <w:rPr>
          <w:sz w:val="28"/>
          <w:szCs w:val="28"/>
        </w:rPr>
        <w:t xml:space="preserve"> Организация и проведение «Дней карьеры» совместно с городской службой занятости, «Недели специальностей» в техникуме, Дней старшеклассника, общегородских собраний.</w:t>
      </w:r>
    </w:p>
    <w:p w:rsidR="005170C6" w:rsidRPr="002619A6" w:rsidRDefault="005170C6" w:rsidP="002619A6">
      <w:pPr>
        <w:pStyle w:val="1"/>
        <w:numPr>
          <w:ilvl w:val="0"/>
          <w:numId w:val="17"/>
        </w:numPr>
        <w:tabs>
          <w:tab w:val="clear" w:pos="720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2619A6">
        <w:rPr>
          <w:rFonts w:ascii="Times New Roman" w:hAnsi="Times New Roman" w:cs="Times New Roman"/>
          <w:b w:val="0"/>
          <w:bCs w:val="0"/>
        </w:rPr>
        <w:t xml:space="preserve"> Мониторинг текущих и перспективных потребностей рынка труда в квалифицированных рабочих и специалистах.</w:t>
      </w:r>
    </w:p>
    <w:p w:rsidR="005170C6" w:rsidRDefault="005170C6" w:rsidP="002619A6">
      <w:pPr>
        <w:pStyle w:val="aff2"/>
        <w:tabs>
          <w:tab w:val="num" w:pos="284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5170C6" w:rsidRPr="00F86E73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86E73">
        <w:rPr>
          <w:sz w:val="28"/>
          <w:szCs w:val="28"/>
        </w:rPr>
        <w:t>9.2. По программам подготовки специалистов среднего звена.</w:t>
      </w:r>
    </w:p>
    <w:p w:rsidR="005170C6" w:rsidRPr="00260F19" w:rsidRDefault="005170C6" w:rsidP="008801A1">
      <w:pPr>
        <w:pStyle w:val="aff2"/>
        <w:tabs>
          <w:tab w:val="num" w:pos="284"/>
        </w:tabs>
        <w:spacing w:after="0" w:line="240" w:lineRule="exact"/>
        <w:ind w:firstLine="709"/>
        <w:jc w:val="center"/>
        <w:rPr>
          <w:sz w:val="22"/>
          <w:szCs w:val="22"/>
          <w:highlight w:val="green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92"/>
        <w:gridCol w:w="1276"/>
        <w:gridCol w:w="1276"/>
        <w:gridCol w:w="1559"/>
        <w:gridCol w:w="1559"/>
        <w:gridCol w:w="1701"/>
      </w:tblGrid>
      <w:tr w:rsidR="005170C6" w:rsidRPr="00AC64CB">
        <w:trPr>
          <w:trHeight w:val="37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Всего выпускников по очной форме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Продолжили обучение (очно)</w:t>
            </w:r>
          </w:p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Призваны в 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Находятся</w:t>
            </w:r>
          </w:p>
          <w:p w:rsidR="005170C6" w:rsidRPr="00AC64CB" w:rsidRDefault="00A50EE6" w:rsidP="008801A1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170C6" w:rsidRPr="00AC64CB">
              <w:rPr>
                <w:sz w:val="24"/>
                <w:szCs w:val="24"/>
              </w:rPr>
              <w:t>отпуске по уходу за ребенком</w:t>
            </w:r>
          </w:p>
          <w:p w:rsidR="005170C6" w:rsidRPr="00AC64CB" w:rsidRDefault="005170C6" w:rsidP="008801A1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Не трудоустроены</w:t>
            </w:r>
          </w:p>
        </w:tc>
      </w:tr>
      <w:tr w:rsidR="005170C6" w:rsidRPr="00AC64CB">
        <w:trPr>
          <w:trHeight w:val="871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C64C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64CB">
              <w:rPr>
                <w:sz w:val="24"/>
                <w:szCs w:val="24"/>
              </w:rPr>
              <w:t>вт.ч</w:t>
            </w:r>
            <w:proofErr w:type="spellEnd"/>
            <w:r w:rsidRPr="00AC64CB">
              <w:rPr>
                <w:sz w:val="24"/>
                <w:szCs w:val="24"/>
              </w:rPr>
              <w:t>. по</w:t>
            </w:r>
          </w:p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C64CB">
              <w:rPr>
                <w:sz w:val="24"/>
                <w:szCs w:val="24"/>
              </w:rPr>
              <w:t>полученной</w:t>
            </w:r>
            <w:proofErr w:type="gramEnd"/>
          </w:p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C64CB">
              <w:rPr>
                <w:sz w:val="24"/>
                <w:szCs w:val="24"/>
              </w:rPr>
              <w:t>специальности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0C6" w:rsidRPr="00AC64CB">
        <w:trPr>
          <w:trHeight w:val="354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AC64CB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0</w:t>
            </w:r>
          </w:p>
        </w:tc>
      </w:tr>
      <w:tr w:rsidR="005170C6" w:rsidRPr="002910B7">
        <w:trPr>
          <w:trHeight w:val="2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6" w:rsidRPr="002910B7" w:rsidRDefault="005170C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4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0C6" w:rsidRPr="002910B7" w:rsidRDefault="00A50EE6" w:rsidP="008801A1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170C6" w:rsidRDefault="005170C6" w:rsidP="00905CF9"/>
    <w:p w:rsidR="005170C6" w:rsidRDefault="005170C6" w:rsidP="00905CF9">
      <w:pPr>
        <w:ind w:right="-566"/>
        <w:jc w:val="both"/>
        <w:rPr>
          <w:sz w:val="28"/>
          <w:szCs w:val="28"/>
        </w:rPr>
      </w:pPr>
    </w:p>
    <w:p w:rsidR="005170C6" w:rsidRDefault="005170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0C6" w:rsidRPr="00296497" w:rsidRDefault="005170C6" w:rsidP="00296497">
      <w:pPr>
        <w:pStyle w:val="26"/>
        <w:tabs>
          <w:tab w:val="left" w:pos="482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6497">
        <w:rPr>
          <w:b/>
          <w:bCs/>
          <w:sz w:val="28"/>
          <w:szCs w:val="28"/>
        </w:rPr>
        <w:lastRenderedPageBreak/>
        <w:t>Анализ состояния воспитательного процесса и профориентационной</w:t>
      </w:r>
    </w:p>
    <w:p w:rsidR="005170C6" w:rsidRDefault="005170C6" w:rsidP="00296497">
      <w:pPr>
        <w:pStyle w:val="26"/>
        <w:tabs>
          <w:tab w:val="left" w:pos="4820"/>
        </w:tabs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96497">
        <w:rPr>
          <w:b/>
          <w:bCs/>
          <w:sz w:val="28"/>
          <w:szCs w:val="28"/>
        </w:rPr>
        <w:t>работы</w:t>
      </w:r>
      <w:proofErr w:type="gramEnd"/>
      <w:r w:rsidRPr="00296497">
        <w:rPr>
          <w:b/>
          <w:bCs/>
          <w:sz w:val="28"/>
          <w:szCs w:val="28"/>
        </w:rPr>
        <w:t xml:space="preserve"> в профессиональной образовательной организации</w:t>
      </w:r>
    </w:p>
    <w:p w:rsidR="005170C6" w:rsidRPr="00296497" w:rsidRDefault="005170C6" w:rsidP="00296497">
      <w:pPr>
        <w:pStyle w:val="26"/>
        <w:tabs>
          <w:tab w:val="left" w:pos="4820"/>
        </w:tabs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2015-2016 учебном году</w:t>
      </w:r>
    </w:p>
    <w:p w:rsidR="005170C6" w:rsidRPr="009D7C61" w:rsidRDefault="005170C6" w:rsidP="00905CF9">
      <w:pPr>
        <w:pStyle w:val="aff2"/>
        <w:jc w:val="center"/>
        <w:rPr>
          <w:sz w:val="28"/>
          <w:szCs w:val="28"/>
        </w:rPr>
      </w:pPr>
    </w:p>
    <w:p w:rsidR="005170C6" w:rsidRDefault="005170C6" w:rsidP="006624D2">
      <w:pPr>
        <w:pStyle w:val="aff2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96497">
        <w:rPr>
          <w:b/>
          <w:bCs/>
          <w:sz w:val="28"/>
          <w:szCs w:val="28"/>
        </w:rPr>
        <w:t xml:space="preserve">Анализ состояния воспитательного процесса 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6497">
        <w:rPr>
          <w:sz w:val="28"/>
          <w:szCs w:val="28"/>
        </w:rPr>
        <w:t xml:space="preserve">.1. </w:t>
      </w:r>
      <w:r>
        <w:rPr>
          <w:sz w:val="28"/>
          <w:szCs w:val="28"/>
        </w:rPr>
        <w:t>Наличие программ воспитательной работы, подпрограмм, комплексных коррекционно-развивающих программ (с указанием реквизитов)</w:t>
      </w:r>
    </w:p>
    <w:p w:rsidR="005170C6" w:rsidRDefault="005170C6" w:rsidP="00BB6E36">
      <w:pPr>
        <w:tabs>
          <w:tab w:val="num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Задачи ВР в 2015-2016 учебном</w:t>
      </w:r>
      <w:r w:rsidRPr="00305770">
        <w:rPr>
          <w:sz w:val="28"/>
          <w:szCs w:val="28"/>
        </w:rPr>
        <w:t xml:space="preserve"> году были определены следующие:</w:t>
      </w:r>
    </w:p>
    <w:p w:rsidR="005170C6" w:rsidRPr="00193C00" w:rsidRDefault="005170C6" w:rsidP="00E8335A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B87C5D">
        <w:rPr>
          <w:sz w:val="28"/>
          <w:szCs w:val="28"/>
        </w:rPr>
        <w:t>создание</w:t>
      </w:r>
      <w:proofErr w:type="gramEnd"/>
      <w:r w:rsidRPr="00B87C5D">
        <w:rPr>
          <w:sz w:val="28"/>
          <w:szCs w:val="28"/>
        </w:rPr>
        <w:t xml:space="preserve"> условий для реализации программы адаптации студентов первого курса, применение адаптивных методов и приёмов в работе классного руковод</w:t>
      </w:r>
      <w:r>
        <w:rPr>
          <w:sz w:val="28"/>
          <w:szCs w:val="28"/>
        </w:rPr>
        <w:t>ителя по сохранению контингента;</w:t>
      </w:r>
    </w:p>
    <w:p w:rsidR="005170C6" w:rsidRPr="00B87C5D" w:rsidRDefault="005170C6" w:rsidP="00E8335A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B87C5D">
        <w:rPr>
          <w:sz w:val="28"/>
          <w:szCs w:val="28"/>
        </w:rPr>
        <w:t>организация</w:t>
      </w:r>
      <w:proofErr w:type="gramEnd"/>
      <w:r w:rsidRPr="00B87C5D">
        <w:rPr>
          <w:sz w:val="28"/>
          <w:szCs w:val="28"/>
        </w:rPr>
        <w:t xml:space="preserve"> работы педагогического коллектива по профилактике асоциальных п</w:t>
      </w:r>
      <w:r>
        <w:rPr>
          <w:sz w:val="28"/>
          <w:szCs w:val="28"/>
        </w:rPr>
        <w:t>р</w:t>
      </w:r>
      <w:r w:rsidRPr="00B87C5D">
        <w:rPr>
          <w:sz w:val="28"/>
          <w:szCs w:val="28"/>
        </w:rPr>
        <w:t>оявлений в студенческой среде.</w:t>
      </w:r>
    </w:p>
    <w:p w:rsidR="005170C6" w:rsidRPr="00305770" w:rsidRDefault="005170C6" w:rsidP="00BB6E36">
      <w:pPr>
        <w:tabs>
          <w:tab w:val="num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770">
        <w:rPr>
          <w:sz w:val="28"/>
          <w:szCs w:val="28"/>
        </w:rPr>
        <w:t>Воспитательная работа в техникуме осуществлялась по следующим направлениям: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770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770">
        <w:rPr>
          <w:rFonts w:ascii="Times New Roman" w:hAnsi="Times New Roman" w:cs="Times New Roman"/>
          <w:sz w:val="28"/>
          <w:szCs w:val="28"/>
        </w:rPr>
        <w:t>Работа с детьми-сиротами и детьми, оставшимися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0C6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 «</w:t>
      </w:r>
      <w:r w:rsidRPr="00305770">
        <w:rPr>
          <w:rFonts w:ascii="Times New Roman" w:hAnsi="Times New Roman" w:cs="Times New Roman"/>
          <w:sz w:val="28"/>
          <w:szCs w:val="28"/>
        </w:rPr>
        <w:t>Личностная адаптация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0">
        <w:rPr>
          <w:rFonts w:ascii="Times New Roman" w:hAnsi="Times New Roman" w:cs="Times New Roman"/>
          <w:sz w:val="28"/>
          <w:szCs w:val="28"/>
        </w:rPr>
        <w:t>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2 «П</w:t>
      </w:r>
      <w:r w:rsidRPr="00305770">
        <w:rPr>
          <w:rFonts w:ascii="Times New Roman" w:hAnsi="Times New Roman" w:cs="Times New Roman"/>
          <w:sz w:val="28"/>
          <w:szCs w:val="28"/>
        </w:rPr>
        <w:t>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адаптация».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3 «</w:t>
      </w:r>
      <w:r w:rsidRPr="00305770">
        <w:rPr>
          <w:rFonts w:ascii="Times New Roman" w:hAnsi="Times New Roman" w:cs="Times New Roman"/>
          <w:sz w:val="28"/>
          <w:szCs w:val="28"/>
        </w:rPr>
        <w:t>Учись учиться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0">
        <w:rPr>
          <w:rFonts w:ascii="Times New Roman" w:hAnsi="Times New Roman" w:cs="Times New Roman"/>
          <w:sz w:val="28"/>
          <w:szCs w:val="28"/>
        </w:rPr>
        <w:t>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4 «</w:t>
      </w:r>
      <w:r w:rsidRPr="00305770">
        <w:rPr>
          <w:rFonts w:ascii="Times New Roman" w:hAnsi="Times New Roman" w:cs="Times New Roman"/>
          <w:sz w:val="28"/>
          <w:szCs w:val="28"/>
        </w:rPr>
        <w:t>В человеке все должно быть прекрасно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0">
        <w:rPr>
          <w:rFonts w:ascii="Times New Roman" w:hAnsi="Times New Roman" w:cs="Times New Roman"/>
          <w:sz w:val="28"/>
          <w:szCs w:val="28"/>
        </w:rPr>
        <w:t>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5 «</w:t>
      </w:r>
      <w:r w:rsidRPr="00305770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0">
        <w:rPr>
          <w:rFonts w:ascii="Times New Roman" w:hAnsi="Times New Roman" w:cs="Times New Roman"/>
          <w:sz w:val="28"/>
          <w:szCs w:val="28"/>
        </w:rPr>
        <w:t>.</w:t>
      </w:r>
    </w:p>
    <w:p w:rsidR="005170C6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6 «</w:t>
      </w:r>
      <w:r w:rsidRPr="00305770">
        <w:rPr>
          <w:rFonts w:ascii="Times New Roman" w:hAnsi="Times New Roman" w:cs="Times New Roman"/>
          <w:sz w:val="28"/>
          <w:szCs w:val="28"/>
        </w:rPr>
        <w:t>Дом, в котором мы живём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770">
        <w:rPr>
          <w:rFonts w:ascii="Times New Roman" w:hAnsi="Times New Roman" w:cs="Times New Roman"/>
          <w:sz w:val="28"/>
          <w:szCs w:val="28"/>
        </w:rPr>
        <w:t xml:space="preserve"> (работа с проживающими в общежитии).</w:t>
      </w:r>
    </w:p>
    <w:p w:rsidR="005170C6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7 «Студенческое самоуправление».</w:t>
      </w:r>
    </w:p>
    <w:p w:rsidR="005170C6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8 «Гражданско-патриотическое воспитание».</w:t>
      </w:r>
    </w:p>
    <w:p w:rsidR="005170C6" w:rsidRPr="00305770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9 «Клуб интернациональной дружбы».</w:t>
      </w:r>
    </w:p>
    <w:p w:rsidR="005170C6" w:rsidRDefault="005170C6" w:rsidP="00E8335A">
      <w:pPr>
        <w:pStyle w:val="afff2"/>
        <w:numPr>
          <w:ilvl w:val="0"/>
          <w:numId w:val="14"/>
        </w:numPr>
        <w:tabs>
          <w:tab w:val="num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770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96497">
        <w:rPr>
          <w:sz w:val="28"/>
          <w:szCs w:val="28"/>
        </w:rPr>
        <w:t xml:space="preserve">Приоритетные направления воспитательной работы. 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приоритетных направлений воспитательной работы в 2015-2016 учебном году были следующие: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личностная адаптация студентов 1 курса;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контингента обучающихся;</w:t>
      </w: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асоциальных проявлений в студенческой среде (употребление ПАВ, </w:t>
      </w:r>
      <w:proofErr w:type="spellStart"/>
      <w:proofErr w:type="gramStart"/>
      <w:r>
        <w:rPr>
          <w:sz w:val="28"/>
          <w:szCs w:val="28"/>
        </w:rPr>
        <w:t>алкогольсодержащей</w:t>
      </w:r>
      <w:proofErr w:type="spellEnd"/>
      <w:r>
        <w:rPr>
          <w:sz w:val="28"/>
          <w:szCs w:val="28"/>
        </w:rPr>
        <w:t xml:space="preserve">  продукции</w:t>
      </w:r>
      <w:proofErr w:type="gramEnd"/>
      <w:r>
        <w:rPr>
          <w:sz w:val="28"/>
          <w:szCs w:val="28"/>
        </w:rPr>
        <w:t>; проявление экстремизма, совершение преступлений и правонарушений и т.п.)</w:t>
      </w:r>
    </w:p>
    <w:p w:rsidR="005170C6" w:rsidRPr="00296497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</w:p>
    <w:p w:rsidR="005170C6" w:rsidRDefault="005170C6" w:rsidP="00BB2848">
      <w:pPr>
        <w:pStyle w:val="af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Достижение значимых результатов по направлениям и показателям программ.</w:t>
      </w:r>
    </w:p>
    <w:p w:rsidR="005170C6" w:rsidRDefault="005170C6" w:rsidP="00D72D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техникума совместно с  Межвузовской антинаркотической комиссией при Совете ректоров Кировской области, Вятским государственным университетом, Центром </w:t>
      </w:r>
      <w:r w:rsidRPr="008F5C9C">
        <w:rPr>
          <w:sz w:val="28"/>
          <w:szCs w:val="28"/>
        </w:rPr>
        <w:t xml:space="preserve"> медицинской профилактики КОГБУЗ «Медицинский информационно-аналитический центр»</w:t>
      </w:r>
      <w:r>
        <w:rPr>
          <w:sz w:val="28"/>
          <w:szCs w:val="28"/>
        </w:rPr>
        <w:t xml:space="preserve">, КОГБУЗ «Кировский </w:t>
      </w:r>
      <w:r>
        <w:rPr>
          <w:sz w:val="28"/>
          <w:szCs w:val="28"/>
        </w:rPr>
        <w:lastRenderedPageBreak/>
        <w:t>областной центр по профилактике и борьбе со СПИД и инфекционными заболеваниями»17 декабря 2015г. в рамках месячника по профилактике ВИЧ-инфекции провели</w:t>
      </w:r>
      <w:r w:rsidRPr="008F5C9C">
        <w:rPr>
          <w:sz w:val="28"/>
          <w:szCs w:val="28"/>
        </w:rPr>
        <w:t xml:space="preserve"> акцию «</w:t>
      </w:r>
      <w:r>
        <w:rPr>
          <w:sz w:val="28"/>
          <w:szCs w:val="28"/>
        </w:rPr>
        <w:t>Марафон здоровья» для студентов профессиональных образовательных учреждений г. Кирова.</w:t>
      </w:r>
    </w:p>
    <w:p w:rsidR="005170C6" w:rsidRDefault="005170C6" w:rsidP="00D72D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2016 г. </w:t>
      </w:r>
      <w:r w:rsidRPr="00754B39">
        <w:rPr>
          <w:sz w:val="28"/>
          <w:szCs w:val="28"/>
        </w:rPr>
        <w:t xml:space="preserve">в целях повышения правовой и политической грамотности будущих избирателей </w:t>
      </w:r>
      <w:r>
        <w:rPr>
          <w:sz w:val="28"/>
          <w:szCs w:val="28"/>
        </w:rPr>
        <w:t xml:space="preserve">администрация техникума </w:t>
      </w:r>
      <w:r w:rsidRPr="00754B39">
        <w:rPr>
          <w:sz w:val="28"/>
          <w:szCs w:val="28"/>
        </w:rPr>
        <w:t xml:space="preserve">совместно </w:t>
      </w:r>
      <w:r w:rsidR="00C357A9" w:rsidRPr="00754B39">
        <w:rPr>
          <w:sz w:val="28"/>
          <w:szCs w:val="28"/>
        </w:rPr>
        <w:t xml:space="preserve">с </w:t>
      </w:r>
      <w:r w:rsidR="00C357A9">
        <w:rPr>
          <w:sz w:val="28"/>
          <w:szCs w:val="28"/>
        </w:rPr>
        <w:t>Кировской</w:t>
      </w:r>
      <w:r w:rsidRPr="00754B39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родской избирательной</w:t>
      </w:r>
      <w:r w:rsidRPr="00754B39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ссией,</w:t>
      </w:r>
      <w:r w:rsidRPr="00754B39">
        <w:rPr>
          <w:sz w:val="28"/>
          <w:szCs w:val="28"/>
        </w:rPr>
        <w:t xml:space="preserve"> территориальным управлением администрации города </w:t>
      </w:r>
      <w:r>
        <w:rPr>
          <w:sz w:val="28"/>
          <w:szCs w:val="28"/>
        </w:rPr>
        <w:t>Кирова по Октябрьскому району</w:t>
      </w:r>
      <w:r w:rsidR="00C357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деловую</w:t>
      </w:r>
      <w:r w:rsidRPr="00754B39">
        <w:rPr>
          <w:sz w:val="28"/>
          <w:szCs w:val="28"/>
        </w:rPr>
        <w:t xml:space="preserve"> игру «Я </w:t>
      </w:r>
      <w:r>
        <w:rPr>
          <w:sz w:val="28"/>
          <w:szCs w:val="28"/>
        </w:rPr>
        <w:t xml:space="preserve">- </w:t>
      </w:r>
      <w:r w:rsidRPr="00754B39">
        <w:rPr>
          <w:sz w:val="28"/>
          <w:szCs w:val="28"/>
        </w:rPr>
        <w:t>избиратель»</w:t>
      </w:r>
      <w:r w:rsidR="00C357A9">
        <w:rPr>
          <w:sz w:val="28"/>
          <w:szCs w:val="28"/>
        </w:rPr>
        <w:t xml:space="preserve"> </w:t>
      </w:r>
      <w:r w:rsidRPr="00754B39">
        <w:rPr>
          <w:sz w:val="28"/>
          <w:szCs w:val="28"/>
        </w:rPr>
        <w:t>среди обучающихся 1-2 курсов профессиональных образовательных учреждений города Кирова и обучающихся 10-11 классов общеобразовательных учреждений, расположенных на территории Октябрьского района г</w:t>
      </w:r>
      <w:r>
        <w:rPr>
          <w:sz w:val="28"/>
          <w:szCs w:val="28"/>
        </w:rPr>
        <w:t>.</w:t>
      </w:r>
      <w:r w:rsidR="00C357A9">
        <w:rPr>
          <w:sz w:val="28"/>
          <w:szCs w:val="28"/>
        </w:rPr>
        <w:t xml:space="preserve"> </w:t>
      </w:r>
      <w:r>
        <w:rPr>
          <w:sz w:val="28"/>
          <w:szCs w:val="28"/>
        </w:rPr>
        <w:t>Кирова.</w:t>
      </w:r>
    </w:p>
    <w:p w:rsidR="005170C6" w:rsidRPr="00F90A20" w:rsidRDefault="005170C6" w:rsidP="00F90A20">
      <w:pPr>
        <w:ind w:firstLine="284"/>
        <w:jc w:val="both"/>
        <w:rPr>
          <w:color w:val="262626"/>
          <w:sz w:val="28"/>
          <w:szCs w:val="28"/>
        </w:rPr>
      </w:pPr>
      <w:r w:rsidRPr="00787D3C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2016г. администрация техникума совместно с Кировской областной организацией общества «Знание» России провела педагогический </w:t>
      </w:r>
      <w:proofErr w:type="gramStart"/>
      <w:r>
        <w:rPr>
          <w:sz w:val="28"/>
          <w:szCs w:val="28"/>
        </w:rPr>
        <w:t xml:space="preserve">совет  </w:t>
      </w:r>
      <w:r w:rsidRPr="00787D3C">
        <w:rPr>
          <w:color w:val="131313"/>
          <w:kern w:val="36"/>
          <w:sz w:val="28"/>
          <w:szCs w:val="28"/>
        </w:rPr>
        <w:t>«</w:t>
      </w:r>
      <w:proofErr w:type="gramEnd"/>
      <w:r w:rsidRPr="00787D3C">
        <w:rPr>
          <w:color w:val="131313"/>
          <w:kern w:val="36"/>
          <w:sz w:val="28"/>
          <w:szCs w:val="28"/>
        </w:rPr>
        <w:t>Миссия педагога по воспитанию толерантности,</w:t>
      </w:r>
      <w:r w:rsidR="00C357A9">
        <w:rPr>
          <w:color w:val="131313"/>
          <w:kern w:val="36"/>
          <w:sz w:val="28"/>
          <w:szCs w:val="28"/>
        </w:rPr>
        <w:t xml:space="preserve"> </w:t>
      </w:r>
      <w:r w:rsidRPr="00787D3C">
        <w:rPr>
          <w:color w:val="000000"/>
          <w:sz w:val="28"/>
          <w:szCs w:val="28"/>
        </w:rPr>
        <w:t xml:space="preserve">гражданской ответственности и правового самосознания обучающихся </w:t>
      </w:r>
      <w:r w:rsidRPr="00787D3C">
        <w:rPr>
          <w:color w:val="131313"/>
          <w:kern w:val="36"/>
          <w:sz w:val="28"/>
          <w:szCs w:val="28"/>
        </w:rPr>
        <w:t>в современном мире»</w:t>
      </w:r>
      <w:r>
        <w:rPr>
          <w:color w:val="131313"/>
          <w:kern w:val="36"/>
          <w:sz w:val="28"/>
          <w:szCs w:val="28"/>
        </w:rPr>
        <w:t>.</w:t>
      </w:r>
      <w:r w:rsidR="00C357A9">
        <w:rPr>
          <w:color w:val="131313"/>
          <w:kern w:val="3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 окончании педагогического совета все члены педагогического коллектива получили удостоверения о повышении квалификации.</w:t>
      </w:r>
    </w:p>
    <w:p w:rsidR="005170C6" w:rsidRPr="00F90A20" w:rsidRDefault="005170C6" w:rsidP="009F182C">
      <w:pPr>
        <w:ind w:firstLine="284"/>
        <w:jc w:val="both"/>
        <w:rPr>
          <w:sz w:val="28"/>
          <w:szCs w:val="28"/>
        </w:rPr>
      </w:pPr>
      <w:r w:rsidRPr="00847A15">
        <w:rPr>
          <w:sz w:val="28"/>
          <w:szCs w:val="28"/>
        </w:rPr>
        <w:t>Результаты участия студентов в городских, областных, всероссийск</w:t>
      </w:r>
      <w:r>
        <w:rPr>
          <w:sz w:val="28"/>
          <w:szCs w:val="28"/>
        </w:rPr>
        <w:t>их творческих мероприятиях (2015-2016</w:t>
      </w:r>
      <w:r w:rsidR="00C357A9">
        <w:rPr>
          <w:sz w:val="28"/>
          <w:szCs w:val="28"/>
        </w:rPr>
        <w:t xml:space="preserve"> </w:t>
      </w:r>
      <w:proofErr w:type="spellStart"/>
      <w:r w:rsidRPr="00847A15">
        <w:rPr>
          <w:sz w:val="28"/>
          <w:szCs w:val="28"/>
        </w:rPr>
        <w:t>уч.год</w:t>
      </w:r>
      <w:proofErr w:type="spellEnd"/>
      <w:r w:rsidRPr="00847A15">
        <w:rPr>
          <w:sz w:val="28"/>
          <w:szCs w:val="28"/>
        </w:rPr>
        <w:t>):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Боховка</w:t>
      </w:r>
      <w:proofErr w:type="spellEnd"/>
      <w:r>
        <w:rPr>
          <w:sz w:val="28"/>
          <w:szCs w:val="28"/>
        </w:rPr>
        <w:t xml:space="preserve"> -  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</w:t>
      </w:r>
      <w:r w:rsidRPr="00847A1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</w:t>
      </w:r>
      <w:r w:rsidRPr="00847A1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детского и молодежного творчества «Арт-Соло</w:t>
      </w:r>
      <w:r w:rsidRPr="00847A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2015 год;  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Боховка</w:t>
      </w:r>
      <w:proofErr w:type="spellEnd"/>
      <w:r>
        <w:rPr>
          <w:sz w:val="28"/>
          <w:szCs w:val="28"/>
        </w:rPr>
        <w:t xml:space="preserve"> - лауреат 1 степени Областного фестиваля-</w:t>
      </w:r>
      <w:proofErr w:type="gramStart"/>
      <w:r>
        <w:rPr>
          <w:sz w:val="28"/>
          <w:szCs w:val="28"/>
        </w:rPr>
        <w:t>конкурса  «</w:t>
      </w:r>
      <w:proofErr w:type="gramEnd"/>
      <w:r>
        <w:rPr>
          <w:sz w:val="28"/>
          <w:szCs w:val="28"/>
          <w:lang w:val="en-US"/>
        </w:rPr>
        <w:t>Startup</w:t>
      </w:r>
      <w:r>
        <w:rPr>
          <w:sz w:val="28"/>
          <w:szCs w:val="28"/>
        </w:rPr>
        <w:t xml:space="preserve">» 2015; 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-Сергей </w:t>
      </w:r>
      <w:proofErr w:type="spellStart"/>
      <w:r>
        <w:rPr>
          <w:sz w:val="28"/>
          <w:szCs w:val="28"/>
        </w:rPr>
        <w:t>Пестриков</w:t>
      </w:r>
      <w:proofErr w:type="spellEnd"/>
      <w:r>
        <w:rPr>
          <w:sz w:val="28"/>
          <w:szCs w:val="28"/>
        </w:rPr>
        <w:t xml:space="preserve"> - лауреат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Областного фестиваля-</w:t>
      </w:r>
      <w:proofErr w:type="gramStart"/>
      <w:r>
        <w:rPr>
          <w:sz w:val="28"/>
          <w:szCs w:val="28"/>
        </w:rPr>
        <w:t>конкурса  «</w:t>
      </w:r>
      <w:proofErr w:type="gramEnd"/>
      <w:r>
        <w:rPr>
          <w:sz w:val="28"/>
          <w:szCs w:val="28"/>
          <w:lang w:val="en-US"/>
        </w:rPr>
        <w:t>Startup</w:t>
      </w:r>
      <w:r>
        <w:rPr>
          <w:sz w:val="28"/>
          <w:szCs w:val="28"/>
        </w:rPr>
        <w:t>» 2015;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Боховка</w:t>
      </w:r>
      <w:proofErr w:type="spellEnd"/>
      <w:r>
        <w:rPr>
          <w:sz w:val="28"/>
          <w:szCs w:val="28"/>
        </w:rPr>
        <w:t xml:space="preserve"> - 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Всероссийского фестиваля-конкурса детского, юношеского и молодежного творчества «Вятский переполох» 2016; 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Боховка</w:t>
      </w:r>
      <w:proofErr w:type="spellEnd"/>
      <w:r>
        <w:rPr>
          <w:sz w:val="28"/>
          <w:szCs w:val="28"/>
        </w:rPr>
        <w:t xml:space="preserve"> - 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Областного конкурса-фестиваля вокального творчества «Вятские напевы»;</w:t>
      </w:r>
    </w:p>
    <w:p w:rsidR="005170C6" w:rsidRPr="00033E68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Боховка</w:t>
      </w:r>
      <w:proofErr w:type="spellEnd"/>
      <w:r>
        <w:rPr>
          <w:sz w:val="28"/>
          <w:szCs w:val="28"/>
        </w:rPr>
        <w:t xml:space="preserve"> – 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 конкурсе вокальных ансамблей и солистов «Молодые голоса-2016»;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 w:rsidRPr="00847A15">
        <w:rPr>
          <w:sz w:val="28"/>
          <w:szCs w:val="28"/>
        </w:rPr>
        <w:t xml:space="preserve">- </w:t>
      </w:r>
      <w:r>
        <w:rPr>
          <w:sz w:val="28"/>
          <w:szCs w:val="28"/>
        </w:rPr>
        <w:t>студенческий коллектив техникума получил диплом лауреата на XI</w:t>
      </w:r>
      <w:r>
        <w:rPr>
          <w:sz w:val="28"/>
          <w:szCs w:val="28"/>
          <w:lang w:val="en-US"/>
        </w:rPr>
        <w:t>V</w:t>
      </w:r>
      <w:r w:rsidRPr="00847A15">
        <w:rPr>
          <w:sz w:val="28"/>
          <w:szCs w:val="28"/>
        </w:rPr>
        <w:t xml:space="preserve"> Ежегодном открытом общегородском фестивале творчества студен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«Колледж XXI века» в 201</w:t>
      </w:r>
      <w:r w:rsidRPr="00D018CD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Сергей </w:t>
      </w:r>
      <w:proofErr w:type="spellStart"/>
      <w:r>
        <w:rPr>
          <w:sz w:val="28"/>
          <w:szCs w:val="28"/>
        </w:rPr>
        <w:t>Пестриков</w:t>
      </w:r>
      <w:proofErr w:type="spellEnd"/>
      <w:r>
        <w:rPr>
          <w:sz w:val="28"/>
          <w:szCs w:val="28"/>
        </w:rPr>
        <w:t xml:space="preserve"> – лауреат Областного литературного конкурса, 2016;</w:t>
      </w:r>
    </w:p>
    <w:p w:rsidR="005170C6" w:rsidRDefault="005170C6" w:rsidP="00B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Андрей Липатников – 2 место на 4 Областной спартакиаде студентов РУ СПО по стрельбе из пневматической винтовки;</w:t>
      </w:r>
    </w:p>
    <w:p w:rsidR="005170C6" w:rsidRDefault="005170C6" w:rsidP="00BB6E36">
      <w:pPr>
        <w:jc w:val="both"/>
        <w:rPr>
          <w:sz w:val="28"/>
          <w:szCs w:val="28"/>
        </w:rPr>
      </w:pPr>
      <w:r>
        <w:rPr>
          <w:sz w:val="28"/>
          <w:szCs w:val="28"/>
        </w:rPr>
        <w:t>- Андрей Липатников – 1 место на 4 Областной спартакиаде студентов РУ СПО по лыжным гонкам (свободный ход);</w:t>
      </w:r>
    </w:p>
    <w:p w:rsidR="005170C6" w:rsidRDefault="005170C6" w:rsidP="00BB6E36">
      <w:pPr>
        <w:jc w:val="both"/>
        <w:rPr>
          <w:sz w:val="28"/>
          <w:szCs w:val="28"/>
        </w:rPr>
      </w:pPr>
      <w:r>
        <w:rPr>
          <w:sz w:val="28"/>
          <w:szCs w:val="28"/>
        </w:rPr>
        <w:t>-Андрей Липатников – 2 место на 4 Областной спартакиаде студентов РУ СПО по лыжным гонкам (классический ход);</w:t>
      </w:r>
    </w:p>
    <w:p w:rsidR="005170C6" w:rsidRDefault="005170C6" w:rsidP="00B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Анастасия </w:t>
      </w:r>
      <w:proofErr w:type="spellStart"/>
      <w:r>
        <w:rPr>
          <w:sz w:val="28"/>
          <w:szCs w:val="28"/>
        </w:rPr>
        <w:t>Власихина</w:t>
      </w:r>
      <w:proofErr w:type="spellEnd"/>
      <w:r>
        <w:rPr>
          <w:sz w:val="28"/>
          <w:szCs w:val="28"/>
        </w:rPr>
        <w:t xml:space="preserve"> – 1 место на 4 Областной спартакиаде студентов РУ СПО по лыжным гонкам (свободный ход);</w:t>
      </w:r>
    </w:p>
    <w:p w:rsidR="005170C6" w:rsidRPr="00847A15" w:rsidRDefault="005170C6" w:rsidP="00BB6E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Анастасия </w:t>
      </w:r>
      <w:proofErr w:type="spellStart"/>
      <w:r>
        <w:rPr>
          <w:sz w:val="28"/>
          <w:szCs w:val="28"/>
        </w:rPr>
        <w:t>Власихина</w:t>
      </w:r>
      <w:proofErr w:type="spellEnd"/>
      <w:r>
        <w:rPr>
          <w:sz w:val="28"/>
          <w:szCs w:val="28"/>
        </w:rPr>
        <w:t xml:space="preserve"> – 1 место на 4 Областной спартакиаде студентов РУ СПО по лыжным гонкам (классический ход);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 w:rsidRPr="00847A15">
        <w:rPr>
          <w:sz w:val="28"/>
          <w:szCs w:val="28"/>
        </w:rPr>
        <w:t xml:space="preserve">- Константин </w:t>
      </w:r>
      <w:proofErr w:type="spellStart"/>
      <w:r w:rsidRPr="00847A15">
        <w:rPr>
          <w:sz w:val="28"/>
          <w:szCs w:val="28"/>
        </w:rPr>
        <w:t>Лумпов</w:t>
      </w:r>
      <w:proofErr w:type="spellEnd"/>
      <w:r>
        <w:rPr>
          <w:sz w:val="28"/>
          <w:szCs w:val="28"/>
        </w:rPr>
        <w:t xml:space="preserve"> - 1 место на 4 Областной с</w:t>
      </w:r>
      <w:r w:rsidRPr="00847A15">
        <w:rPr>
          <w:sz w:val="28"/>
          <w:szCs w:val="28"/>
        </w:rPr>
        <w:t>партакиаде студентов РУ СПО по легкой атлетике (в беге на 1500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A15">
        <w:rPr>
          <w:sz w:val="28"/>
          <w:szCs w:val="28"/>
        </w:rPr>
        <w:t xml:space="preserve">Константин </w:t>
      </w:r>
      <w:proofErr w:type="spellStart"/>
      <w:r w:rsidRPr="00847A15">
        <w:rPr>
          <w:sz w:val="28"/>
          <w:szCs w:val="28"/>
        </w:rPr>
        <w:t>Лумпов</w:t>
      </w:r>
      <w:proofErr w:type="spellEnd"/>
      <w:r>
        <w:rPr>
          <w:sz w:val="28"/>
          <w:szCs w:val="28"/>
        </w:rPr>
        <w:t xml:space="preserve"> - 1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3000</w:t>
      </w:r>
      <w:r w:rsidRPr="00847A15">
        <w:rPr>
          <w:sz w:val="28"/>
          <w:szCs w:val="28"/>
        </w:rPr>
        <w:t xml:space="preserve">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Александра Глухова - 1 место на 4Областной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100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Анастасия </w:t>
      </w:r>
      <w:proofErr w:type="spellStart"/>
      <w:r>
        <w:rPr>
          <w:sz w:val="28"/>
          <w:szCs w:val="28"/>
        </w:rPr>
        <w:t>Власихина</w:t>
      </w:r>
      <w:proofErr w:type="spellEnd"/>
      <w:r>
        <w:rPr>
          <w:sz w:val="28"/>
          <w:szCs w:val="28"/>
        </w:rPr>
        <w:t xml:space="preserve"> – 3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1500м)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Яна Молчанова - 3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400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Данил Смирнов - 2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100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Юрий </w:t>
      </w:r>
      <w:proofErr w:type="spellStart"/>
      <w:proofErr w:type="gramStart"/>
      <w:r>
        <w:rPr>
          <w:sz w:val="28"/>
          <w:szCs w:val="28"/>
        </w:rPr>
        <w:t>Юрпалов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1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400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Андрей Липатников - 2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1500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Яков Ардашев - 3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1500м)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Юрий </w:t>
      </w:r>
      <w:proofErr w:type="spellStart"/>
      <w:proofErr w:type="gramStart"/>
      <w:r>
        <w:rPr>
          <w:sz w:val="28"/>
          <w:szCs w:val="28"/>
        </w:rPr>
        <w:t>Юрпалов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2 место на 4</w:t>
      </w:r>
      <w:r w:rsidRPr="00847A15">
        <w:rPr>
          <w:sz w:val="28"/>
          <w:szCs w:val="28"/>
        </w:rPr>
        <w:t xml:space="preserve"> областной Спартакиаде студентов РУ СПО по</w:t>
      </w:r>
      <w:r>
        <w:rPr>
          <w:sz w:val="28"/>
          <w:szCs w:val="28"/>
        </w:rPr>
        <w:t xml:space="preserve"> легкой атлетике (прыжки в длину)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Данил Смирнов - 2место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200м)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Анастасия </w:t>
      </w:r>
      <w:proofErr w:type="spellStart"/>
      <w:r>
        <w:rPr>
          <w:sz w:val="28"/>
          <w:szCs w:val="28"/>
        </w:rPr>
        <w:t>Власихина</w:t>
      </w:r>
      <w:proofErr w:type="spellEnd"/>
      <w:r>
        <w:rPr>
          <w:sz w:val="28"/>
          <w:szCs w:val="28"/>
        </w:rPr>
        <w:t xml:space="preserve"> – 2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3000м)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Андрей Липатников - 2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3000 м)</w:t>
      </w:r>
    </w:p>
    <w:p w:rsidR="005170C6" w:rsidRDefault="005170C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Яков Ардашев - 3 место на 4 Областной с</w:t>
      </w:r>
      <w:r w:rsidRPr="00847A15">
        <w:rPr>
          <w:sz w:val="28"/>
          <w:szCs w:val="28"/>
        </w:rPr>
        <w:t>партакиаде студентов РУ СПО по</w:t>
      </w:r>
      <w:r>
        <w:rPr>
          <w:sz w:val="28"/>
          <w:szCs w:val="28"/>
        </w:rPr>
        <w:t xml:space="preserve"> легкой атлетике (в беге на 3000м)</w:t>
      </w:r>
    </w:p>
    <w:p w:rsidR="00216326" w:rsidRDefault="00216326" w:rsidP="00BB6E36">
      <w:pPr>
        <w:ind w:firstLine="284"/>
        <w:jc w:val="both"/>
        <w:rPr>
          <w:sz w:val="28"/>
          <w:szCs w:val="28"/>
        </w:rPr>
      </w:pPr>
      <w:r w:rsidRPr="00847A15">
        <w:rPr>
          <w:sz w:val="28"/>
          <w:szCs w:val="28"/>
        </w:rPr>
        <w:t>Результаты участия студентов</w:t>
      </w:r>
      <w:r>
        <w:rPr>
          <w:sz w:val="28"/>
          <w:szCs w:val="28"/>
        </w:rPr>
        <w:t xml:space="preserve"> </w:t>
      </w:r>
      <w:r w:rsidR="007F3D8E">
        <w:rPr>
          <w:sz w:val="28"/>
          <w:szCs w:val="28"/>
        </w:rPr>
        <w:t>К</w:t>
      </w:r>
      <w:r>
        <w:rPr>
          <w:sz w:val="28"/>
          <w:szCs w:val="28"/>
        </w:rPr>
        <w:t xml:space="preserve">луба </w:t>
      </w:r>
      <w:r w:rsidR="007F3D8E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нтернациональной </w:t>
      </w:r>
      <w:r w:rsidR="007F3D8E">
        <w:rPr>
          <w:sz w:val="28"/>
          <w:szCs w:val="28"/>
        </w:rPr>
        <w:t>Д</w:t>
      </w:r>
      <w:r>
        <w:rPr>
          <w:sz w:val="28"/>
          <w:szCs w:val="28"/>
        </w:rPr>
        <w:t>ружбы КИД «Авиа»</w:t>
      </w:r>
      <w:r w:rsidRPr="00847A15">
        <w:rPr>
          <w:sz w:val="28"/>
          <w:szCs w:val="28"/>
        </w:rPr>
        <w:t xml:space="preserve"> в городских, областных, всероссийск</w:t>
      </w:r>
      <w:r>
        <w:rPr>
          <w:sz w:val="28"/>
          <w:szCs w:val="28"/>
        </w:rPr>
        <w:t>их творческих мероприятиях (2015-2016</w:t>
      </w:r>
      <w:r w:rsidRPr="00847A15">
        <w:rPr>
          <w:sz w:val="28"/>
          <w:szCs w:val="28"/>
        </w:rPr>
        <w:t>уч.год)</w:t>
      </w:r>
      <w:r>
        <w:rPr>
          <w:sz w:val="28"/>
          <w:szCs w:val="28"/>
        </w:rPr>
        <w:t>:</w:t>
      </w:r>
    </w:p>
    <w:p w:rsidR="00216326" w:rsidRDefault="0021632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Немчанинов</w:t>
      </w:r>
      <w:proofErr w:type="spellEnd"/>
      <w:r>
        <w:rPr>
          <w:sz w:val="28"/>
          <w:szCs w:val="28"/>
        </w:rPr>
        <w:t xml:space="preserve"> Семён, Чувашев Руслан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Открытом межрегиональном семейном конкурсе творческих работ «Храм моей мечты», номинация «Изобразительные работы»</w:t>
      </w:r>
    </w:p>
    <w:p w:rsidR="00216326" w:rsidRDefault="0021632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Головина Дарья, </w:t>
      </w:r>
      <w:proofErr w:type="spellStart"/>
      <w:r>
        <w:rPr>
          <w:sz w:val="28"/>
          <w:szCs w:val="28"/>
        </w:rPr>
        <w:t>Дюкарева</w:t>
      </w:r>
      <w:proofErr w:type="spellEnd"/>
      <w:r>
        <w:rPr>
          <w:sz w:val="28"/>
          <w:szCs w:val="28"/>
        </w:rPr>
        <w:t xml:space="preserve"> Ангелина – лауреаты </w:t>
      </w:r>
      <w:r w:rsidR="00C357A9">
        <w:rPr>
          <w:sz w:val="28"/>
          <w:szCs w:val="28"/>
        </w:rPr>
        <w:t>в Открытом</w:t>
      </w:r>
      <w:r>
        <w:rPr>
          <w:sz w:val="28"/>
          <w:szCs w:val="28"/>
        </w:rPr>
        <w:t xml:space="preserve"> межрегиональном семейном конкурсе творческих работ «Храм моей мечты», номинация «Декоративно – прикладное творчество»</w:t>
      </w:r>
    </w:p>
    <w:p w:rsidR="006A305D" w:rsidRPr="006A305D" w:rsidRDefault="006A305D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Шишкин Дмитрий – </w:t>
      </w:r>
      <w:r>
        <w:rPr>
          <w:sz w:val="28"/>
          <w:szCs w:val="28"/>
          <w:lang w:val="en-US"/>
        </w:rPr>
        <w:t>III</w:t>
      </w:r>
      <w:r w:rsidRPr="006A305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Открытом межрегиональном семейном конкурсе творческих работ «Храм моей мечты», номинация «Изобразительные работы»</w:t>
      </w:r>
    </w:p>
    <w:p w:rsidR="00216326" w:rsidRDefault="0021632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Юсупов Константин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городском конкурсе творческих работ на тему «Город без жестокости к детям», презентация «Клуб Интернациональной Дружбы»</w:t>
      </w:r>
    </w:p>
    <w:p w:rsidR="006A305D" w:rsidRPr="006A305D" w:rsidRDefault="006A305D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Семёнов Николай, Петрушин Александр, </w:t>
      </w:r>
      <w:proofErr w:type="spellStart"/>
      <w:r>
        <w:rPr>
          <w:sz w:val="28"/>
          <w:szCs w:val="28"/>
        </w:rPr>
        <w:t>Семаков</w:t>
      </w:r>
      <w:proofErr w:type="spellEnd"/>
      <w:r>
        <w:rPr>
          <w:sz w:val="28"/>
          <w:szCs w:val="28"/>
        </w:rPr>
        <w:t xml:space="preserve"> Кирилл, Кудрявцев Андрей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группа Б в открытых городских соревнованиях-военизированный маршрут «Солдатскими тропами»</w:t>
      </w:r>
    </w:p>
    <w:p w:rsidR="007F3D8E" w:rsidRPr="007F3D8E" w:rsidRDefault="007F3D8E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Юсупов Константин – </w:t>
      </w:r>
      <w:r>
        <w:rPr>
          <w:sz w:val="28"/>
          <w:szCs w:val="28"/>
          <w:lang w:val="en-US"/>
        </w:rPr>
        <w:t>III</w:t>
      </w:r>
      <w:r w:rsidRPr="007F3D8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во Всероссийском конкурсе мультимедийных презентаций на иностранном языке «Страны изучаемого языка – вчера, сегодня, завтра», номинация: Виртуальное путешествие.</w:t>
      </w:r>
    </w:p>
    <w:p w:rsidR="00216326" w:rsidRPr="007F3D8E" w:rsidRDefault="00216326" w:rsidP="00BB6E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Немчанинов</w:t>
      </w:r>
      <w:proofErr w:type="spellEnd"/>
      <w:r>
        <w:rPr>
          <w:sz w:val="28"/>
          <w:szCs w:val="28"/>
        </w:rPr>
        <w:t xml:space="preserve"> Семён</w:t>
      </w:r>
      <w:r w:rsidR="007F3D8E">
        <w:rPr>
          <w:sz w:val="28"/>
          <w:szCs w:val="28"/>
        </w:rPr>
        <w:t xml:space="preserve"> – </w:t>
      </w:r>
      <w:r w:rsidR="007F3D8E">
        <w:rPr>
          <w:sz w:val="28"/>
          <w:szCs w:val="28"/>
          <w:lang w:val="en-US"/>
        </w:rPr>
        <w:t>III</w:t>
      </w:r>
      <w:r w:rsidR="007F3D8E" w:rsidRPr="007F3D8E">
        <w:rPr>
          <w:sz w:val="28"/>
          <w:szCs w:val="28"/>
        </w:rPr>
        <w:t xml:space="preserve"> </w:t>
      </w:r>
      <w:r w:rsidR="007F3D8E">
        <w:rPr>
          <w:sz w:val="28"/>
          <w:szCs w:val="28"/>
        </w:rPr>
        <w:t>место в региональном конкурсе научных и творческих работ учащихся «Вятка: территория согласия», номинация «Мультимедийная презентация</w:t>
      </w:r>
      <w:r w:rsidR="00A14FEA">
        <w:rPr>
          <w:sz w:val="28"/>
          <w:szCs w:val="28"/>
        </w:rPr>
        <w:t>»</w:t>
      </w:r>
      <w:r w:rsidR="007F3D8E">
        <w:rPr>
          <w:sz w:val="28"/>
          <w:szCs w:val="28"/>
        </w:rPr>
        <w:t>.</w:t>
      </w:r>
    </w:p>
    <w:p w:rsidR="00216326" w:rsidRPr="00216326" w:rsidRDefault="00216326" w:rsidP="00BB6E36">
      <w:pPr>
        <w:ind w:firstLine="284"/>
        <w:jc w:val="both"/>
        <w:rPr>
          <w:sz w:val="28"/>
          <w:szCs w:val="28"/>
        </w:rPr>
      </w:pPr>
    </w:p>
    <w:p w:rsidR="005170C6" w:rsidRDefault="005170C6" w:rsidP="006624D2">
      <w:pPr>
        <w:pStyle w:val="aff2"/>
        <w:spacing w:after="0"/>
        <w:ind w:firstLine="709"/>
        <w:jc w:val="both"/>
        <w:rPr>
          <w:sz w:val="28"/>
          <w:szCs w:val="28"/>
        </w:rPr>
      </w:pPr>
      <w:r w:rsidRPr="006624D2">
        <w:rPr>
          <w:sz w:val="28"/>
          <w:szCs w:val="28"/>
        </w:rPr>
        <w:t xml:space="preserve">1.4. Проблемы в организации воспитательного процесса и нереализованные возможности педагогического коллектива. </w:t>
      </w:r>
    </w:p>
    <w:p w:rsidR="005170C6" w:rsidRDefault="005170C6" w:rsidP="00BB6E36">
      <w:pPr>
        <w:pStyle w:val="aff2"/>
        <w:ind w:left="720"/>
        <w:jc w:val="both"/>
        <w:rPr>
          <w:sz w:val="28"/>
          <w:szCs w:val="28"/>
        </w:rPr>
      </w:pPr>
      <w:r w:rsidRPr="00F6553E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реализации плана воспитательной работы в 2015-2016 учебном годы были выявлены следующие проблемы:</w:t>
      </w:r>
    </w:p>
    <w:p w:rsidR="005170C6" w:rsidRPr="00F6553E" w:rsidRDefault="005170C6" w:rsidP="00E8335A">
      <w:pPr>
        <w:pStyle w:val="aff2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6553E">
        <w:rPr>
          <w:sz w:val="28"/>
          <w:szCs w:val="28"/>
        </w:rPr>
        <w:t>тсутствие</w:t>
      </w:r>
      <w:proofErr w:type="gramEnd"/>
      <w:r w:rsidRPr="00F6553E">
        <w:rPr>
          <w:sz w:val="28"/>
          <w:szCs w:val="28"/>
        </w:rPr>
        <w:t xml:space="preserve"> в штатном расписании </w:t>
      </w:r>
      <w:r>
        <w:rPr>
          <w:sz w:val="28"/>
          <w:szCs w:val="28"/>
        </w:rPr>
        <w:t xml:space="preserve">необходимого количества </w:t>
      </w:r>
      <w:r w:rsidRPr="00F6553E">
        <w:rPr>
          <w:sz w:val="28"/>
          <w:szCs w:val="28"/>
        </w:rPr>
        <w:t>педагога-психолога и тренеров для орган</w:t>
      </w:r>
      <w:r>
        <w:rPr>
          <w:sz w:val="28"/>
          <w:szCs w:val="28"/>
        </w:rPr>
        <w:t>изации работы спортивных секций;</w:t>
      </w:r>
    </w:p>
    <w:p w:rsidR="005170C6" w:rsidRDefault="005170C6" w:rsidP="00E8335A">
      <w:pPr>
        <w:pStyle w:val="aff2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</w:t>
      </w:r>
      <w:proofErr w:type="gramEnd"/>
      <w:r>
        <w:rPr>
          <w:sz w:val="28"/>
          <w:szCs w:val="28"/>
        </w:rPr>
        <w:t xml:space="preserve"> желания родителей некоторых студентов осуществлять контроль и оказывать помощь педагогическому коллективу с целью адаптации студентов-первокурсников к новым условиям обучения.</w:t>
      </w:r>
    </w:p>
    <w:p w:rsidR="005170C6" w:rsidRPr="006624D2" w:rsidRDefault="005170C6" w:rsidP="00BB6E36">
      <w:pPr>
        <w:pStyle w:val="aff2"/>
        <w:tabs>
          <w:tab w:val="left" w:pos="1134"/>
        </w:tabs>
        <w:jc w:val="both"/>
        <w:rPr>
          <w:sz w:val="28"/>
          <w:szCs w:val="28"/>
        </w:rPr>
      </w:pPr>
    </w:p>
    <w:p w:rsidR="005170C6" w:rsidRDefault="005170C6" w:rsidP="006624D2">
      <w:pPr>
        <w:pStyle w:val="aff2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7822F3">
        <w:rPr>
          <w:b/>
          <w:bCs/>
          <w:sz w:val="28"/>
          <w:szCs w:val="28"/>
        </w:rPr>
        <w:t xml:space="preserve">Система </w:t>
      </w:r>
      <w:r w:rsidR="00C357A9" w:rsidRPr="007822F3">
        <w:rPr>
          <w:b/>
          <w:bCs/>
          <w:sz w:val="28"/>
          <w:szCs w:val="28"/>
        </w:rPr>
        <w:t>работы по</w:t>
      </w:r>
      <w:r w:rsidRPr="007822F3">
        <w:rPr>
          <w:b/>
          <w:bCs/>
          <w:sz w:val="28"/>
          <w:szCs w:val="28"/>
        </w:rPr>
        <w:t xml:space="preserve"> профилактике правонарушений, преступлений, безнадзорности, формированию здорового образа жизни</w:t>
      </w:r>
    </w:p>
    <w:p w:rsidR="005170C6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7822F3">
        <w:rPr>
          <w:sz w:val="28"/>
          <w:szCs w:val="28"/>
        </w:rPr>
        <w:t>2.1. Оценка результатов деятельности Совета по профилактике правонарушений, динамике правонарушений</w:t>
      </w:r>
      <w:r>
        <w:rPr>
          <w:sz w:val="28"/>
          <w:szCs w:val="28"/>
        </w:rPr>
        <w:t xml:space="preserve"> в сравнении с предыдущим годом.</w:t>
      </w:r>
    </w:p>
    <w:p w:rsidR="005170C6" w:rsidRPr="00F90A20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  В течение учебного года было проведено 30 заседаний Совета профилактики, на которых рассматривались вопросы нарушения студентами   правил внутреннего распорядка техникума и общежития, административных правонарушений. 223 студента были приглашены на заседания Совета, из них 35 человек вызывались дважды и 3 студентов (</w:t>
      </w:r>
      <w:proofErr w:type="spellStart"/>
      <w:r w:rsidRPr="00F90A20">
        <w:rPr>
          <w:sz w:val="28"/>
          <w:szCs w:val="28"/>
        </w:rPr>
        <w:t>Двоеложков</w:t>
      </w:r>
      <w:proofErr w:type="spellEnd"/>
      <w:r w:rsidRPr="00F90A20">
        <w:rPr>
          <w:sz w:val="28"/>
          <w:szCs w:val="28"/>
        </w:rPr>
        <w:t xml:space="preserve"> С.А., Шутов А.Н., Сунцов С.А.) – трижды. На заседаниях рассматривались следующие вопросы:</w:t>
      </w:r>
    </w:p>
    <w:p w:rsidR="005170C6" w:rsidRPr="00F90A20" w:rsidRDefault="005170C6" w:rsidP="00E8335A">
      <w:pPr>
        <w:pStyle w:val="aff2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0A20">
        <w:rPr>
          <w:sz w:val="28"/>
          <w:szCs w:val="28"/>
        </w:rPr>
        <w:t>арушение</w:t>
      </w:r>
      <w:proofErr w:type="gramEnd"/>
      <w:r w:rsidRPr="00F90A20">
        <w:rPr>
          <w:sz w:val="28"/>
          <w:szCs w:val="28"/>
        </w:rPr>
        <w:t xml:space="preserve"> Устава техникума – нецензурная лексика, грубое поведение, игра в карты </w:t>
      </w:r>
      <w:r>
        <w:rPr>
          <w:sz w:val="28"/>
          <w:szCs w:val="28"/>
        </w:rPr>
        <w:t xml:space="preserve">в общественном месте </w:t>
      </w:r>
      <w:r w:rsidRPr="00F90A20">
        <w:rPr>
          <w:sz w:val="28"/>
          <w:szCs w:val="28"/>
        </w:rPr>
        <w:t>(9 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90A20">
        <w:rPr>
          <w:sz w:val="28"/>
          <w:szCs w:val="28"/>
        </w:rPr>
        <w:t>аспитие</w:t>
      </w:r>
      <w:proofErr w:type="gramEnd"/>
      <w:r w:rsidRPr="00F90A20">
        <w:rPr>
          <w:sz w:val="28"/>
          <w:szCs w:val="28"/>
        </w:rPr>
        <w:t xml:space="preserve"> спиртных напитков (7 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90A20">
        <w:rPr>
          <w:sz w:val="28"/>
          <w:szCs w:val="28"/>
        </w:rPr>
        <w:t>оявление</w:t>
      </w:r>
      <w:proofErr w:type="gramEnd"/>
      <w:r w:rsidRPr="00F90A20">
        <w:rPr>
          <w:sz w:val="28"/>
          <w:szCs w:val="28"/>
        </w:rPr>
        <w:t xml:space="preserve"> в состоянии алкогольного опьянения (9 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0A20">
        <w:rPr>
          <w:sz w:val="28"/>
          <w:szCs w:val="28"/>
        </w:rPr>
        <w:t>арушение</w:t>
      </w:r>
      <w:proofErr w:type="gramEnd"/>
      <w:r w:rsidRPr="00F90A20">
        <w:rPr>
          <w:sz w:val="28"/>
          <w:szCs w:val="28"/>
        </w:rPr>
        <w:t xml:space="preserve"> правил проживания в общежитии (27чел.)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F90A20">
        <w:rPr>
          <w:sz w:val="28"/>
          <w:szCs w:val="28"/>
        </w:rPr>
        <w:t>а</w:t>
      </w:r>
      <w:proofErr w:type="gramEnd"/>
      <w:r w:rsidRPr="00F90A20">
        <w:rPr>
          <w:sz w:val="28"/>
          <w:szCs w:val="28"/>
        </w:rPr>
        <w:t xml:space="preserve"> неуспеваемость и пропуски занятий без уважительной причины (171чел.)</w:t>
      </w:r>
      <w:r>
        <w:rPr>
          <w:sz w:val="28"/>
          <w:szCs w:val="28"/>
        </w:rPr>
        <w:t>.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268"/>
      </w:tblGrid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 xml:space="preserve">Распитие спиртных напитков  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 xml:space="preserve">Появление в состоянии алкогольного </w:t>
            </w:r>
            <w:r w:rsidRPr="00F90A20">
              <w:rPr>
                <w:sz w:val="28"/>
                <w:szCs w:val="28"/>
              </w:rPr>
              <w:lastRenderedPageBreak/>
              <w:t>опьянения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10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lastRenderedPageBreak/>
              <w:t>Распитие спиртных напитков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Нарушение правил проживания в общежитии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27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За неуспеваемость и пропуски занятий без уважительной причины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171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Установка контрафактных компьютерных программ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</w:tr>
      <w:tr w:rsidR="005170C6" w:rsidRPr="00F90A20">
        <w:tc>
          <w:tcPr>
            <w:tcW w:w="4786" w:type="dxa"/>
          </w:tcPr>
          <w:p w:rsidR="005170C6" w:rsidRPr="00F90A20" w:rsidRDefault="005170C6" w:rsidP="00374CB6">
            <w:pPr>
              <w:pStyle w:val="aff2"/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Нарушение Устава техникума</w:t>
            </w:r>
          </w:p>
        </w:tc>
        <w:tc>
          <w:tcPr>
            <w:tcW w:w="2126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70C6" w:rsidRPr="00F90A20" w:rsidRDefault="005170C6" w:rsidP="00374CB6">
            <w:pPr>
              <w:pStyle w:val="aff2"/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9</w:t>
            </w:r>
          </w:p>
        </w:tc>
      </w:tr>
    </w:tbl>
    <w:p w:rsidR="005170C6" w:rsidRPr="00F90A20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</w:p>
    <w:p w:rsidR="005170C6" w:rsidRPr="00F90A20" w:rsidRDefault="005170C6" w:rsidP="00905CF9">
      <w:pPr>
        <w:pStyle w:val="aff2"/>
        <w:tabs>
          <w:tab w:val="num" w:pos="284"/>
        </w:tabs>
        <w:jc w:val="both"/>
        <w:rPr>
          <w:sz w:val="28"/>
          <w:szCs w:val="28"/>
        </w:rPr>
      </w:pPr>
      <w:r w:rsidRPr="00F90A20">
        <w:rPr>
          <w:sz w:val="28"/>
          <w:szCs w:val="28"/>
        </w:rPr>
        <w:tab/>
        <w:t xml:space="preserve">2.2. Количество обучающихся, состоящих на учете в </w:t>
      </w:r>
      <w:r>
        <w:rPr>
          <w:sz w:val="28"/>
          <w:szCs w:val="28"/>
        </w:rPr>
        <w:t>правоохранительных органах, КДН;</w:t>
      </w:r>
      <w:r w:rsidRPr="00F90A20">
        <w:rPr>
          <w:sz w:val="28"/>
          <w:szCs w:val="28"/>
        </w:rPr>
        <w:t xml:space="preserve"> количество обучающихся, совершивши</w:t>
      </w:r>
      <w:r>
        <w:rPr>
          <w:sz w:val="28"/>
          <w:szCs w:val="28"/>
        </w:rPr>
        <w:t>х правонарушения и преступления.</w:t>
      </w:r>
    </w:p>
    <w:p w:rsidR="005170C6" w:rsidRPr="00F90A20" w:rsidRDefault="005170C6" w:rsidP="00374CB6">
      <w:pPr>
        <w:pStyle w:val="aff2"/>
        <w:tabs>
          <w:tab w:val="num" w:pos="284"/>
        </w:tabs>
        <w:ind w:firstLine="72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За 2015-2016 учебный год согласно постановлениям было совершено:</w:t>
      </w:r>
    </w:p>
    <w:p w:rsidR="005170C6" w:rsidRPr="00F90A20" w:rsidRDefault="005170C6" w:rsidP="00E8335A">
      <w:pPr>
        <w:pStyle w:val="aff2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F90A20">
        <w:rPr>
          <w:sz w:val="28"/>
          <w:szCs w:val="28"/>
        </w:rPr>
        <w:t>потребление</w:t>
      </w:r>
      <w:proofErr w:type="gramEnd"/>
      <w:r w:rsidRPr="00F90A20">
        <w:rPr>
          <w:sz w:val="28"/>
          <w:szCs w:val="28"/>
        </w:rPr>
        <w:t xml:space="preserve"> нецензурной лексики </w:t>
      </w:r>
      <w:r>
        <w:rPr>
          <w:sz w:val="28"/>
          <w:szCs w:val="28"/>
        </w:rPr>
        <w:t xml:space="preserve">в общественном месте </w:t>
      </w:r>
      <w:r w:rsidRPr="00F90A20">
        <w:rPr>
          <w:sz w:val="28"/>
          <w:szCs w:val="28"/>
        </w:rPr>
        <w:t>(2 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F90A20">
        <w:rPr>
          <w:sz w:val="28"/>
          <w:szCs w:val="28"/>
        </w:rPr>
        <w:t>дминистративное</w:t>
      </w:r>
      <w:proofErr w:type="gramEnd"/>
      <w:r w:rsidRPr="00F90A20">
        <w:rPr>
          <w:sz w:val="28"/>
          <w:szCs w:val="28"/>
        </w:rPr>
        <w:t xml:space="preserve"> правонарушение по линии ГИБДД (1 чел.)</w:t>
      </w:r>
      <w:r>
        <w:rPr>
          <w:sz w:val="28"/>
          <w:szCs w:val="28"/>
        </w:rPr>
        <w:t>;</w:t>
      </w:r>
    </w:p>
    <w:p w:rsidR="005170C6" w:rsidRPr="00F90A20" w:rsidRDefault="005170C6" w:rsidP="00E8335A">
      <w:pPr>
        <w:pStyle w:val="aff2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90A20">
        <w:rPr>
          <w:sz w:val="28"/>
          <w:szCs w:val="28"/>
        </w:rPr>
        <w:t>оявление</w:t>
      </w:r>
      <w:proofErr w:type="gramEnd"/>
      <w:r w:rsidRPr="00F90A20">
        <w:rPr>
          <w:sz w:val="28"/>
          <w:szCs w:val="28"/>
        </w:rPr>
        <w:t xml:space="preserve"> в общественном месте в состоянии опьянения (4 чел.)</w:t>
      </w:r>
      <w:r>
        <w:rPr>
          <w:sz w:val="28"/>
          <w:szCs w:val="28"/>
        </w:rPr>
        <w:t>.</w:t>
      </w:r>
    </w:p>
    <w:p w:rsidR="005170C6" w:rsidRPr="00F90A20" w:rsidRDefault="005170C6" w:rsidP="00374CB6">
      <w:pPr>
        <w:pStyle w:val="aff2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На каждого </w:t>
      </w:r>
      <w:r>
        <w:rPr>
          <w:sz w:val="28"/>
          <w:szCs w:val="28"/>
        </w:rPr>
        <w:t xml:space="preserve">студента </w:t>
      </w:r>
      <w:r w:rsidRPr="00F90A20">
        <w:rPr>
          <w:sz w:val="28"/>
          <w:szCs w:val="28"/>
        </w:rPr>
        <w:t xml:space="preserve">составлен индивидуальный план работы, закреплено ответственное лицо, осуществляющее контроль за успеваемостью, посещаемостью студентов, занятостью их во внеурочное время. Все студенты, состоящие на учете в правоохранительных органах и КДН, а также </w:t>
      </w:r>
      <w:proofErr w:type="spellStart"/>
      <w:r w:rsidRPr="00F90A20">
        <w:rPr>
          <w:sz w:val="28"/>
          <w:szCs w:val="28"/>
        </w:rPr>
        <w:t>внутритехникумовском</w:t>
      </w:r>
      <w:proofErr w:type="spellEnd"/>
      <w:r w:rsidRPr="00F90A20">
        <w:rPr>
          <w:sz w:val="28"/>
          <w:szCs w:val="28"/>
        </w:rPr>
        <w:t xml:space="preserve"> учете принимают активное участие в жизни своих групп и техникума. </w:t>
      </w:r>
    </w:p>
    <w:tbl>
      <w:tblPr>
        <w:tblW w:w="9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84"/>
        <w:gridCol w:w="1225"/>
        <w:gridCol w:w="1418"/>
        <w:gridCol w:w="1134"/>
        <w:gridCol w:w="1101"/>
        <w:gridCol w:w="1284"/>
        <w:gridCol w:w="993"/>
      </w:tblGrid>
      <w:tr w:rsidR="005170C6" w:rsidRPr="00F90A20">
        <w:tc>
          <w:tcPr>
            <w:tcW w:w="4961" w:type="dxa"/>
            <w:gridSpan w:val="4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обучающихся, состоящих на учете в КДН и ЗП, из них</w:t>
            </w:r>
          </w:p>
        </w:tc>
        <w:tc>
          <w:tcPr>
            <w:tcW w:w="2235" w:type="dxa"/>
            <w:gridSpan w:val="2"/>
            <w:vMerge w:val="restar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обучающихся, совершивших правонарушения</w:t>
            </w:r>
          </w:p>
        </w:tc>
        <w:tc>
          <w:tcPr>
            <w:tcW w:w="2277" w:type="dxa"/>
            <w:gridSpan w:val="2"/>
            <w:vMerge w:val="restar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обучающихся, совершивших преступления</w:t>
            </w:r>
          </w:p>
        </w:tc>
      </w:tr>
      <w:tr w:rsidR="005170C6" w:rsidRPr="00F90A20">
        <w:tc>
          <w:tcPr>
            <w:tcW w:w="2318" w:type="dxa"/>
            <w:gridSpan w:val="2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F90A20">
              <w:rPr>
                <w:sz w:val="28"/>
                <w:szCs w:val="28"/>
              </w:rPr>
              <w:t>поступившие</w:t>
            </w:r>
            <w:proofErr w:type="gramEnd"/>
          </w:p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F90A20">
              <w:rPr>
                <w:sz w:val="28"/>
                <w:szCs w:val="28"/>
              </w:rPr>
              <w:t>на</w:t>
            </w:r>
            <w:proofErr w:type="gramEnd"/>
            <w:r w:rsidRPr="00F90A20">
              <w:rPr>
                <w:sz w:val="28"/>
                <w:szCs w:val="28"/>
              </w:rPr>
              <w:t xml:space="preserve"> обучение</w:t>
            </w:r>
          </w:p>
        </w:tc>
        <w:tc>
          <w:tcPr>
            <w:tcW w:w="2643" w:type="dxa"/>
            <w:gridSpan w:val="2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F90A20">
              <w:rPr>
                <w:sz w:val="28"/>
                <w:szCs w:val="28"/>
              </w:rPr>
              <w:t>поставлены</w:t>
            </w:r>
            <w:proofErr w:type="gramEnd"/>
            <w:r w:rsidRPr="00F90A20">
              <w:rPr>
                <w:sz w:val="28"/>
                <w:szCs w:val="28"/>
              </w:rPr>
              <w:t xml:space="preserve"> на учет в процессе обучения</w:t>
            </w:r>
          </w:p>
        </w:tc>
        <w:tc>
          <w:tcPr>
            <w:tcW w:w="2235" w:type="dxa"/>
            <w:gridSpan w:val="2"/>
            <w:vMerge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5170C6" w:rsidRPr="00F90A20" w:rsidTr="00B132FB">
        <w:trPr>
          <w:trHeight w:val="331"/>
        </w:trPr>
        <w:tc>
          <w:tcPr>
            <w:tcW w:w="1134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1184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1225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1418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1134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1101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1284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993" w:type="dxa"/>
            <w:vAlign w:val="center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</w:tr>
      <w:tr w:rsidR="005170C6" w:rsidRPr="00F90A20">
        <w:trPr>
          <w:trHeight w:val="331"/>
        </w:trPr>
        <w:tc>
          <w:tcPr>
            <w:tcW w:w="1134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11</w:t>
            </w:r>
          </w:p>
        </w:tc>
        <w:tc>
          <w:tcPr>
            <w:tcW w:w="1284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</w:tr>
    </w:tbl>
    <w:p w:rsidR="005170C6" w:rsidRPr="00F90A20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</w:p>
    <w:p w:rsidR="005170C6" w:rsidRPr="00F90A20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 Анализируя работу в 2015-2016 учебном году, хочется отметить, что количество студентов, состоящих на учете в правоохранительных органах, КДН на конец учебного года составляет 3 человека, было снято с учета 8 человек. Все студенты планируют работать в летний период.</w:t>
      </w:r>
    </w:p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2.3. Профилактика экстремизма, терроризма и потребления </w:t>
      </w:r>
      <w:proofErr w:type="spellStart"/>
      <w:r w:rsidRPr="00F90A20">
        <w:rPr>
          <w:sz w:val="28"/>
          <w:szCs w:val="28"/>
        </w:rPr>
        <w:t>психоактив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веществ.</w:t>
      </w:r>
      <w:bookmarkStart w:id="0" w:name="_GoBack"/>
      <w:bookmarkEnd w:id="0"/>
    </w:p>
    <w:p w:rsidR="005170C6" w:rsidRPr="00F90A20" w:rsidRDefault="005170C6" w:rsidP="00374CB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lastRenderedPageBreak/>
        <w:t xml:space="preserve">В 2015-16 учебном году в техникуме продолжена работа, направленная на профилактику экстремизма, терроризма и </w:t>
      </w:r>
      <w:r>
        <w:rPr>
          <w:sz w:val="28"/>
          <w:szCs w:val="28"/>
        </w:rPr>
        <w:t xml:space="preserve">употребления </w:t>
      </w:r>
      <w:proofErr w:type="spellStart"/>
      <w:r w:rsidRPr="00F90A20">
        <w:rPr>
          <w:sz w:val="28"/>
          <w:szCs w:val="28"/>
        </w:rPr>
        <w:t>психоактивных</w:t>
      </w:r>
      <w:proofErr w:type="spellEnd"/>
      <w:r w:rsidRPr="00F90A20">
        <w:rPr>
          <w:sz w:val="28"/>
          <w:szCs w:val="28"/>
        </w:rPr>
        <w:t xml:space="preserve"> веществ. Система работы включает в себя следующее:</w:t>
      </w:r>
    </w:p>
    <w:p w:rsidR="005170C6" w:rsidRPr="00F90A20" w:rsidRDefault="005170C6" w:rsidP="00374CB6">
      <w:pPr>
        <w:pStyle w:val="aff2"/>
        <w:tabs>
          <w:tab w:val="num" w:pos="284"/>
        </w:tabs>
        <w:ind w:firstLine="709"/>
        <w:jc w:val="both"/>
      </w:pPr>
      <w:r w:rsidRPr="00F90A20">
        <w:rPr>
          <w:sz w:val="28"/>
          <w:szCs w:val="28"/>
        </w:rPr>
        <w:t xml:space="preserve">1. Оформлены стенды «Дети и молодежь против экстремизма и терроризма», о вреде курения и употребления курительных смесей, вреде употребления наркотиков, алкогольной продукции. </w:t>
      </w:r>
    </w:p>
    <w:p w:rsidR="005170C6" w:rsidRPr="00F90A20" w:rsidRDefault="005170C6" w:rsidP="00374CB6">
      <w:pPr>
        <w:ind w:firstLine="72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2. Проведены 2 </w:t>
      </w:r>
      <w:proofErr w:type="spellStart"/>
      <w:r w:rsidRPr="00F90A20">
        <w:rPr>
          <w:sz w:val="28"/>
          <w:szCs w:val="28"/>
        </w:rPr>
        <w:t>общетехникумовских</w:t>
      </w:r>
      <w:proofErr w:type="spellEnd"/>
      <w:r w:rsidRPr="00F90A20">
        <w:rPr>
          <w:sz w:val="28"/>
          <w:szCs w:val="28"/>
        </w:rPr>
        <w:t xml:space="preserve"> родительских собрания с освещением вопросов толерантности и экстремизма, профилактике употребления ПАВ:</w:t>
      </w:r>
    </w:p>
    <w:p w:rsidR="005170C6" w:rsidRPr="00F90A20" w:rsidRDefault="005170C6" w:rsidP="00374CB6">
      <w:pPr>
        <w:ind w:firstLine="72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*выступление Кукушкиной Е.П., подполковника полиции в отставке, преподавателя дисциплины «Обществознание», по вопросам: толерантность и профилактика экстремизма, роль семьи в воспитании толерантности, молодежные субкультуры; </w:t>
      </w:r>
    </w:p>
    <w:p w:rsidR="005170C6" w:rsidRPr="00F90A20" w:rsidRDefault="005170C6" w:rsidP="00374CB6">
      <w:pPr>
        <w:ind w:firstLine="72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*выступление Бердинских М.Ф., заместителя директора по ВР, по вопросу о вреде употребления курительных смесей и ПАВ.</w:t>
      </w:r>
    </w:p>
    <w:p w:rsidR="005170C6" w:rsidRPr="00F90A20" w:rsidRDefault="005170C6" w:rsidP="00E8335A">
      <w:pPr>
        <w:numPr>
          <w:ilvl w:val="0"/>
          <w:numId w:val="5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Просмотр документальных фильмов «Экстремизм», «Русский крест»</w:t>
      </w:r>
    </w:p>
    <w:p w:rsidR="005170C6" w:rsidRPr="00F90A20" w:rsidRDefault="005170C6" w:rsidP="00E8335A">
      <w:pPr>
        <w:numPr>
          <w:ilvl w:val="0"/>
          <w:numId w:val="5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Просмотр видеоролика «Проблема злоупотребления несовершеннолетними наркотических средств и ПАВ»;</w:t>
      </w:r>
    </w:p>
    <w:p w:rsidR="005170C6" w:rsidRPr="00F90A20" w:rsidRDefault="005170C6" w:rsidP="00374CB6">
      <w:pPr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*в начале учебного года во всех группах был проведен урок гражданственности - «Терроризм не имеет границ».</w:t>
      </w:r>
    </w:p>
    <w:p w:rsidR="005170C6" w:rsidRPr="00F90A20" w:rsidRDefault="005170C6" w:rsidP="00374CB6">
      <w:pPr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*в конце учебного года (май) -  </w:t>
      </w:r>
      <w:proofErr w:type="spellStart"/>
      <w:r w:rsidRPr="00F90A20">
        <w:rPr>
          <w:sz w:val="28"/>
          <w:szCs w:val="28"/>
        </w:rPr>
        <w:t>кл</w:t>
      </w:r>
      <w:proofErr w:type="spellEnd"/>
      <w:proofErr w:type="gramStart"/>
      <w:r w:rsidRPr="00F90A20">
        <w:rPr>
          <w:sz w:val="28"/>
          <w:szCs w:val="28"/>
        </w:rPr>
        <w:t>. час</w:t>
      </w:r>
      <w:proofErr w:type="gramEnd"/>
      <w:r w:rsidRPr="00F90A20">
        <w:rPr>
          <w:sz w:val="28"/>
          <w:szCs w:val="28"/>
        </w:rPr>
        <w:t xml:space="preserve"> во всех группах на тему: «Проявления экстремизма и девиантности в подростково-юношеской среде», по итогам которого было проведено анкетирование учащихся для выявления их отношения к проявлениям экстремизма в современном обществе.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  3.   Концерт к Дню народного единства «Россия моя»;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  4. Организация классных часов в библиотеке техникума «Нет жестокости», организация лекций, бесед с использованием видеофильмов «Скинхеды – кто они», «Футбольные хулиганы в России и в мире», «Офицеры», «Я – русский солдат», «Мы из будущего», «Национализм в РФ», «Насилие в обществе», «Крым. Путь на родину», «НТВ программа про </w:t>
      </w:r>
      <w:proofErr w:type="spellStart"/>
      <w:r w:rsidRPr="00F90A20">
        <w:rPr>
          <w:sz w:val="28"/>
          <w:szCs w:val="28"/>
        </w:rPr>
        <w:t>скинов</w:t>
      </w:r>
      <w:proofErr w:type="spellEnd"/>
      <w:r w:rsidRPr="00F90A20">
        <w:rPr>
          <w:sz w:val="28"/>
          <w:szCs w:val="28"/>
        </w:rPr>
        <w:t xml:space="preserve"> и </w:t>
      </w:r>
      <w:proofErr w:type="spellStart"/>
      <w:r w:rsidRPr="00F90A20">
        <w:rPr>
          <w:sz w:val="28"/>
          <w:szCs w:val="28"/>
        </w:rPr>
        <w:t>антифа</w:t>
      </w:r>
      <w:proofErr w:type="spellEnd"/>
      <w:r w:rsidRPr="00F90A20">
        <w:rPr>
          <w:sz w:val="28"/>
          <w:szCs w:val="28"/>
        </w:rPr>
        <w:t>»;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ab/>
        <w:t xml:space="preserve">5.  Организация </w:t>
      </w:r>
      <w:proofErr w:type="spellStart"/>
      <w:r w:rsidRPr="00F90A20">
        <w:rPr>
          <w:sz w:val="28"/>
          <w:szCs w:val="28"/>
        </w:rPr>
        <w:t>кл</w:t>
      </w:r>
      <w:proofErr w:type="spellEnd"/>
      <w:proofErr w:type="gramStart"/>
      <w:r w:rsidRPr="00F90A20">
        <w:rPr>
          <w:sz w:val="28"/>
          <w:szCs w:val="28"/>
        </w:rPr>
        <w:t>. часа</w:t>
      </w:r>
      <w:proofErr w:type="gramEnd"/>
      <w:r w:rsidRPr="00F90A20">
        <w:rPr>
          <w:sz w:val="28"/>
          <w:szCs w:val="28"/>
        </w:rPr>
        <w:t xml:space="preserve"> для всех групп 1 курса: История техникума – пример для подражания» (презентация книги о выпускнике техникума 1947г.Чайкине В.А. - почетном гражданине г. Кирова)</w:t>
      </w:r>
    </w:p>
    <w:p w:rsidR="005170C6" w:rsidRPr="00F90A20" w:rsidRDefault="005170C6" w:rsidP="00374CB6">
      <w:pPr>
        <w:ind w:firstLine="708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6.   Организация классных часов: </w:t>
      </w:r>
    </w:p>
    <w:p w:rsidR="005170C6" w:rsidRPr="00F90A20" w:rsidRDefault="005170C6" w:rsidP="00E8335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«Жизнь, ты пом</w:t>
      </w:r>
      <w:r w:rsidRPr="00F90A20">
        <w:rPr>
          <w:sz w:val="28"/>
          <w:szCs w:val="28"/>
        </w:rPr>
        <w:t xml:space="preserve">нишь солдат, что погибли тебя защищая», «Когда я шел с друзьями на войну» (совместно с библиотекой им. А. Пушкина); </w:t>
      </w:r>
    </w:p>
    <w:p w:rsidR="005170C6" w:rsidRPr="00F90A20" w:rsidRDefault="005170C6" w:rsidP="00E8335A">
      <w:pPr>
        <w:numPr>
          <w:ilvl w:val="0"/>
          <w:numId w:val="6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«День победы», «Мы помним, мы гордимся», «Песни военных лет» (совместно с библиотекой им. А. Грина);</w:t>
      </w:r>
    </w:p>
    <w:p w:rsidR="005170C6" w:rsidRPr="00F90A20" w:rsidRDefault="005170C6" w:rsidP="00374CB6">
      <w:pPr>
        <w:ind w:left="36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7.   Организация работы по противодействию идеологии терроризма: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Просмотр на классных часах студентами 1,2 и 3 курсов фильмов «Баллада о герое», «Символ веры», «Кавказская история», «Мать», «Наследники», «Территория безопасности», «Война после войны», «Терроризм в России» (передача журналиста Мамонтова), Крутые </w:t>
      </w:r>
      <w:r w:rsidRPr="00F90A20">
        <w:rPr>
          <w:sz w:val="28"/>
          <w:szCs w:val="28"/>
        </w:rPr>
        <w:lastRenderedPageBreak/>
        <w:t>«Нулевые» -Чечня, война и мир (трагедия Норд-оста, Беслана) с последующим их обсуждением.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Проведение литературной композиции «С русским воином через века» (совместно с библиотекой им. А.С. Грина). 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   8. В рамках реализации Плана дополнительных мероприятий по профилактике употребления </w:t>
      </w:r>
      <w:proofErr w:type="spellStart"/>
      <w:r w:rsidRPr="00F90A20">
        <w:rPr>
          <w:sz w:val="28"/>
          <w:szCs w:val="28"/>
        </w:rPr>
        <w:t>психоактивных</w:t>
      </w:r>
      <w:proofErr w:type="spellEnd"/>
      <w:r w:rsidRPr="00F90A20">
        <w:rPr>
          <w:sz w:val="28"/>
          <w:szCs w:val="28"/>
        </w:rPr>
        <w:t xml:space="preserve"> веществ несовершеннолетними и проведению Всемирного дня здоровья: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  <w:tab w:val="num" w:pos="1418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Классные часы «Последствия употребления наркотиков» (социальные, медицинские, юридические) (сотрудники УФС РФ по контролю за оборотом наркотиков по Кировской области);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  <w:tab w:val="num" w:pos="1418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Классные часы «Употребление наркотиков и их последствия для организма» (с привлечением врача – психолога Кировского областного диспансера);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  <w:tab w:val="num" w:pos="1418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Демонстрация к/ф «Меня это не касается» (родители + студенты + студенты общежития);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  <w:tab w:val="num" w:pos="1418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Классные часы «Курить – здоровью вредить», просмотр к/ф «Хочешь жить – бросай курить», «Табачный дым»;</w:t>
      </w:r>
    </w:p>
    <w:p w:rsidR="005170C6" w:rsidRPr="00F90A20" w:rsidRDefault="005170C6" w:rsidP="00E8335A">
      <w:pPr>
        <w:numPr>
          <w:ilvl w:val="0"/>
          <w:numId w:val="4"/>
        </w:numPr>
        <w:tabs>
          <w:tab w:val="clear" w:pos="1875"/>
          <w:tab w:val="num" w:pos="1418"/>
        </w:tabs>
        <w:ind w:left="1418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«Пивной алкоголизм» (при участии библ. им. Пушкина)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ab/>
        <w:t>9. В рамках проведении ак</w:t>
      </w:r>
      <w:r>
        <w:rPr>
          <w:sz w:val="28"/>
          <w:szCs w:val="28"/>
        </w:rPr>
        <w:t xml:space="preserve">ции «Будущее Кировской </w:t>
      </w:r>
      <w:proofErr w:type="gramStart"/>
      <w:r>
        <w:rPr>
          <w:sz w:val="28"/>
          <w:szCs w:val="28"/>
        </w:rPr>
        <w:t xml:space="preserve">области </w:t>
      </w:r>
      <w:r w:rsidRPr="00F90A20">
        <w:rPr>
          <w:sz w:val="28"/>
          <w:szCs w:val="28"/>
        </w:rPr>
        <w:t xml:space="preserve"> без</w:t>
      </w:r>
      <w:proofErr w:type="gramEnd"/>
      <w:r w:rsidRPr="00F90A20">
        <w:rPr>
          <w:sz w:val="28"/>
          <w:szCs w:val="28"/>
        </w:rPr>
        <w:t xml:space="preserve"> наркотиков» проведены: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>Участие в социальной акции «Выход есть», направленной на пропаганду ЗОЖ, как альтернативы употреблению ПАВ.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>Участие в семинаре «Все свои», направленном на обучение противодействию экстремизму в молодежной среде».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F90A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90A20">
        <w:rPr>
          <w:rFonts w:ascii="Times New Roman" w:hAnsi="Times New Roman" w:cs="Times New Roman"/>
          <w:sz w:val="28"/>
          <w:szCs w:val="28"/>
        </w:rPr>
        <w:t xml:space="preserve"> – игра «Скажи наркотикам НЕТ!», с привлечением студентов 1 и 2 курсов.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>«Сломанные судьбы или клуб 27» - литературно-музыкальная композиция, посвященная судьбе известных людей, погибших от злоупотребления наркотиков, совместно с библиотекой им. А. Грина;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>«Спайс – это наркотик. Остановись!»  - совместно с библиотекой им. А. Пушкина;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90A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0A20">
        <w:rPr>
          <w:rFonts w:ascii="Times New Roman" w:hAnsi="Times New Roman" w:cs="Times New Roman"/>
          <w:sz w:val="28"/>
          <w:szCs w:val="28"/>
        </w:rPr>
        <w:t xml:space="preserve"> городском конкурсе «Город без жестокости к детям» (презентации наших волонтеров:</w:t>
      </w:r>
      <w:r w:rsidR="00C357A9">
        <w:rPr>
          <w:rFonts w:ascii="Times New Roman" w:hAnsi="Times New Roman" w:cs="Times New Roman"/>
          <w:sz w:val="28"/>
          <w:szCs w:val="28"/>
        </w:rPr>
        <w:t xml:space="preserve"> </w:t>
      </w:r>
      <w:r w:rsidRPr="00F90A20">
        <w:rPr>
          <w:rFonts w:ascii="Times New Roman" w:hAnsi="Times New Roman" w:cs="Times New Roman"/>
          <w:sz w:val="28"/>
          <w:szCs w:val="28"/>
        </w:rPr>
        <w:t>«Скажи наркотикам нет!», «Курить – здоровью вредить» заняли первые места и были награждены дипломами);</w:t>
      </w:r>
    </w:p>
    <w:p w:rsidR="005170C6" w:rsidRPr="00F90A20" w:rsidRDefault="005170C6" w:rsidP="00E8335A">
      <w:pPr>
        <w:pStyle w:val="afff2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0A20">
        <w:rPr>
          <w:rFonts w:ascii="Times New Roman" w:hAnsi="Times New Roman" w:cs="Times New Roman"/>
          <w:sz w:val="28"/>
          <w:szCs w:val="28"/>
        </w:rPr>
        <w:t xml:space="preserve">Классные часы с привлечением специалистов «Проблемы наркотизации населения Кировской области, последствия потребления наркотических средств, ответственность за правонарушения в сфере потребления наркотиков» (помощник прокурора области по правовым вопросам), «Профилактика употребления наркотических </w:t>
      </w:r>
      <w:r w:rsidRPr="00F90A20">
        <w:rPr>
          <w:rFonts w:ascii="Times New Roman" w:hAnsi="Times New Roman" w:cs="Times New Roman"/>
          <w:sz w:val="28"/>
          <w:szCs w:val="28"/>
        </w:rPr>
        <w:lastRenderedPageBreak/>
        <w:t xml:space="preserve">веществ в подростковой и молодежной среде» (врач-нарколог областного </w:t>
      </w:r>
      <w:proofErr w:type="spellStart"/>
      <w:r w:rsidRPr="00F90A20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  <w:r w:rsidRPr="00F90A20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F90A20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F90A20">
        <w:rPr>
          <w:rFonts w:ascii="Times New Roman" w:hAnsi="Times New Roman" w:cs="Times New Roman"/>
          <w:sz w:val="28"/>
          <w:szCs w:val="28"/>
        </w:rPr>
        <w:t xml:space="preserve"> в молодежной среде, ответственность за правонарушения в сфере незаконного оборота наркотических средств» (инспектор ПДН Октябрьского р-на);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ab/>
        <w:t>10.   В этом учебном году в техникуме продолжилась реализация проекта «Антинаркотический патруль», направленного на пропаганду ЗОЖ как альтернативы вредных привычек среди студентов техникума и школьников города, в котором принимают участие студенты – волонтеры.</w:t>
      </w:r>
    </w:p>
    <w:p w:rsidR="005170C6" w:rsidRPr="00F90A20" w:rsidRDefault="005170C6" w:rsidP="00374CB6">
      <w:pPr>
        <w:jc w:val="both"/>
        <w:rPr>
          <w:sz w:val="26"/>
          <w:szCs w:val="26"/>
        </w:rPr>
      </w:pPr>
      <w:r w:rsidRPr="00F90A20">
        <w:rPr>
          <w:sz w:val="28"/>
          <w:szCs w:val="28"/>
        </w:rPr>
        <w:t xml:space="preserve">    В состав волонтерского отряда входят студенты, состоящие на внутреннем учете и учете в КДН. Работа по подготовке волонтеров проводится совместно с Центром медицинской профилактики при </w:t>
      </w:r>
      <w:r>
        <w:rPr>
          <w:sz w:val="28"/>
          <w:szCs w:val="28"/>
        </w:rPr>
        <w:t xml:space="preserve">министерстве </w:t>
      </w:r>
      <w:r w:rsidRPr="00F90A20">
        <w:rPr>
          <w:sz w:val="28"/>
          <w:szCs w:val="28"/>
        </w:rPr>
        <w:t>здравоохранения Кировской области с октября месяца 2014г.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Перед студентами - волонтерами выступают представители О</w:t>
      </w:r>
      <w:r>
        <w:rPr>
          <w:sz w:val="28"/>
          <w:szCs w:val="28"/>
        </w:rPr>
        <w:t>бластного наркодиспансера, СПИД-</w:t>
      </w:r>
      <w:r w:rsidRPr="00F90A20">
        <w:rPr>
          <w:sz w:val="28"/>
          <w:szCs w:val="28"/>
        </w:rPr>
        <w:t xml:space="preserve">центра, работники Центра медицинской профилактики. Проводятся как интерактивные занятия, предполагающие технологию общения, так и занятия в виде деловой игры, круглого стола, тренинга, обучающие умению противостоять разрушительным для здоровья формам поведения, проводить информационно-просветительскую работу среди студентов, формировать установки на здоровый образ жизни. При участии студентов – волонтеров проводятся </w:t>
      </w:r>
      <w:proofErr w:type="spellStart"/>
      <w:r w:rsidRPr="00F90A20">
        <w:rPr>
          <w:sz w:val="28"/>
          <w:szCs w:val="28"/>
        </w:rPr>
        <w:t>кл</w:t>
      </w:r>
      <w:proofErr w:type="spellEnd"/>
      <w:proofErr w:type="gramStart"/>
      <w:r w:rsidRPr="00F90A20">
        <w:rPr>
          <w:sz w:val="28"/>
          <w:szCs w:val="28"/>
        </w:rPr>
        <w:t>. часы</w:t>
      </w:r>
      <w:proofErr w:type="gramEnd"/>
      <w:r w:rsidRPr="00F90A20">
        <w:rPr>
          <w:sz w:val="28"/>
          <w:szCs w:val="28"/>
        </w:rPr>
        <w:t xml:space="preserve"> – презентации, которые разработаны самими учащимися, на темы: «Хочешь жить – бросай курить», «Алкоголь и его последствия», «Скажи наркотикам нет», ««Профилактика ВИЧ инфекции среди молодежи», «5 за здоровье», «Субкультуры. Что это?», «Компьютерная и игровая зависимость», «Сквернословие», «Добро и зло», «Правила дорожного движения», «Основные правила ПДД»</w:t>
      </w:r>
    </w:p>
    <w:p w:rsidR="005170C6" w:rsidRPr="00F90A20" w:rsidRDefault="005170C6" w:rsidP="00374CB6">
      <w:pPr>
        <w:ind w:firstLine="708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11. В рамках проведения социально-психологического тестирования, организованного </w:t>
      </w:r>
      <w:r>
        <w:rPr>
          <w:sz w:val="28"/>
          <w:szCs w:val="28"/>
        </w:rPr>
        <w:t>министерством образования Кировской области</w:t>
      </w:r>
      <w:r w:rsidRPr="00F90A20">
        <w:rPr>
          <w:sz w:val="28"/>
          <w:szCs w:val="28"/>
        </w:rPr>
        <w:t>, проведено тестирование студентов в феврале 2016г., в котором приняли участие 430 человек.</w:t>
      </w:r>
    </w:p>
    <w:p w:rsidR="005170C6" w:rsidRPr="00F90A20" w:rsidRDefault="005170C6" w:rsidP="00374CB6">
      <w:pPr>
        <w:ind w:firstLine="708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12.  Тестирование студентов, проживающих в общежитии техникума на употребление наркотиков (совместно с Кировским областным наркологиче</w:t>
      </w:r>
      <w:r>
        <w:rPr>
          <w:sz w:val="28"/>
          <w:szCs w:val="28"/>
        </w:rPr>
        <w:t>ским диспансером). Приняло участие 64 чел. (</w:t>
      </w:r>
      <w:r w:rsidRPr="00F90A20">
        <w:rPr>
          <w:sz w:val="28"/>
          <w:szCs w:val="28"/>
        </w:rPr>
        <w:t>январь).</w:t>
      </w:r>
    </w:p>
    <w:p w:rsidR="005170C6" w:rsidRPr="00F90A20" w:rsidRDefault="005170C6" w:rsidP="00374CB6">
      <w:pPr>
        <w:ind w:firstLine="708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13.  Был проведен в общежитии «Правовой турнир» - формирование правовой культуры знаний студентов, развитие правого самосознания, оптимизация познавательной деятельности подростков, воспитание чувства ответственности за свои поступки, развитие памяти, внимания, мышления.</w:t>
      </w:r>
    </w:p>
    <w:p w:rsidR="005170C6" w:rsidRPr="00F90A20" w:rsidRDefault="005170C6" w:rsidP="00374CB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14. В рамках учебной программы ОБЖ на первых курсах проводятся занятия по теме «Курение и его влияние на здоровье человека», демонстрация к/ф «Легкий способ бросить курить», «Дело табак». 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24"/>
        <w:gridCol w:w="1127"/>
        <w:gridCol w:w="1075"/>
        <w:gridCol w:w="1208"/>
        <w:gridCol w:w="1218"/>
        <w:gridCol w:w="1479"/>
        <w:gridCol w:w="1421"/>
      </w:tblGrid>
      <w:tr w:rsidR="005170C6" w:rsidRPr="00F90A20">
        <w:trPr>
          <w:trHeight w:val="485"/>
        </w:trPr>
        <w:tc>
          <w:tcPr>
            <w:tcW w:w="2227" w:type="pct"/>
            <w:gridSpan w:val="4"/>
          </w:tcPr>
          <w:p w:rsidR="005170C6" w:rsidRPr="00F90A20" w:rsidRDefault="005170C6" w:rsidP="00374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Профилактика экстремизма, терроризма</w:t>
            </w:r>
          </w:p>
        </w:tc>
        <w:tc>
          <w:tcPr>
            <w:tcW w:w="2773" w:type="pct"/>
            <w:gridSpan w:val="4"/>
          </w:tcPr>
          <w:p w:rsidR="005170C6" w:rsidRPr="00F90A20" w:rsidRDefault="005170C6" w:rsidP="00374CB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 xml:space="preserve">Профилактика потребления наркотических средств и </w:t>
            </w:r>
            <w:proofErr w:type="spellStart"/>
            <w:r w:rsidRPr="00F90A20">
              <w:rPr>
                <w:sz w:val="28"/>
                <w:szCs w:val="28"/>
              </w:rPr>
              <w:t>психоактивных</w:t>
            </w:r>
            <w:proofErr w:type="spellEnd"/>
            <w:r w:rsidRPr="00F90A20">
              <w:rPr>
                <w:sz w:val="28"/>
                <w:szCs w:val="28"/>
              </w:rPr>
              <w:t xml:space="preserve"> веществ</w:t>
            </w:r>
          </w:p>
        </w:tc>
      </w:tr>
      <w:tr w:rsidR="005170C6" w:rsidRPr="00F90A20">
        <w:tc>
          <w:tcPr>
            <w:tcW w:w="1080" w:type="pct"/>
            <w:gridSpan w:val="2"/>
          </w:tcPr>
          <w:p w:rsidR="005170C6" w:rsidRPr="00F90A20" w:rsidRDefault="005170C6" w:rsidP="00374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Выявлено обучающихся - участников неформальных и </w:t>
            </w: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других молодежных формирований (группировок) противоправной направленности </w:t>
            </w:r>
          </w:p>
        </w:tc>
        <w:tc>
          <w:tcPr>
            <w:tcW w:w="1147" w:type="pct"/>
            <w:gridSpan w:val="2"/>
          </w:tcPr>
          <w:p w:rsidR="005170C6" w:rsidRPr="00F90A20" w:rsidRDefault="005170C6" w:rsidP="00374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Проведено мероприятий по профилактике экстремизма </w:t>
            </w:r>
          </w:p>
        </w:tc>
        <w:tc>
          <w:tcPr>
            <w:tcW w:w="1263" w:type="pct"/>
            <w:gridSpan w:val="2"/>
          </w:tcPr>
          <w:p w:rsidR="005170C6" w:rsidRPr="00F90A20" w:rsidRDefault="005170C6" w:rsidP="00374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Выявлено обучающихся, нарушающих антиалкогольное законода</w:t>
            </w:r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тельство, употребляющих </w:t>
            </w:r>
            <w:proofErr w:type="spellStart"/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психоактивные</w:t>
            </w:r>
            <w:proofErr w:type="spellEnd"/>
            <w:r w:rsidRPr="00F90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вещества (наркотические, токсические)</w:t>
            </w:r>
          </w:p>
        </w:tc>
        <w:tc>
          <w:tcPr>
            <w:tcW w:w="1510" w:type="pct"/>
            <w:gridSpan w:val="2"/>
          </w:tcPr>
          <w:p w:rsidR="005170C6" w:rsidRPr="00F90A20" w:rsidRDefault="005170C6" w:rsidP="00374CB6">
            <w:pPr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lastRenderedPageBreak/>
              <w:t>Зафиксировано случаев госпитализации, обучающихся из образовательной организа</w:t>
            </w:r>
            <w:r w:rsidRPr="00F90A20">
              <w:rPr>
                <w:sz w:val="28"/>
                <w:szCs w:val="28"/>
              </w:rPr>
              <w:lastRenderedPageBreak/>
              <w:t xml:space="preserve">ции службой «Скорой помощи» в связи с подозрением на отравление наркотическим средствами или </w:t>
            </w:r>
            <w:proofErr w:type="spellStart"/>
            <w:r w:rsidRPr="00F90A20">
              <w:rPr>
                <w:sz w:val="28"/>
                <w:szCs w:val="28"/>
              </w:rPr>
              <w:t>психоактивными</w:t>
            </w:r>
            <w:proofErr w:type="spellEnd"/>
            <w:r w:rsidRPr="00F90A20">
              <w:rPr>
                <w:sz w:val="28"/>
                <w:szCs w:val="28"/>
              </w:rPr>
              <w:t xml:space="preserve"> веществами </w:t>
            </w:r>
          </w:p>
        </w:tc>
      </w:tr>
      <w:tr w:rsidR="005170C6" w:rsidRPr="00F90A20">
        <w:tc>
          <w:tcPr>
            <w:tcW w:w="547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533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587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56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629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634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  <w:tc>
          <w:tcPr>
            <w:tcW w:w="77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2014-2015</w:t>
            </w:r>
          </w:p>
        </w:tc>
        <w:tc>
          <w:tcPr>
            <w:tcW w:w="74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2015-2016</w:t>
            </w:r>
          </w:p>
        </w:tc>
      </w:tr>
      <w:tr w:rsidR="005170C6" w:rsidRPr="00F90A20">
        <w:tc>
          <w:tcPr>
            <w:tcW w:w="547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  <w:tc>
          <w:tcPr>
            <w:tcW w:w="533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77</w:t>
            </w:r>
          </w:p>
        </w:tc>
        <w:tc>
          <w:tcPr>
            <w:tcW w:w="56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72</w:t>
            </w:r>
          </w:p>
        </w:tc>
        <w:tc>
          <w:tcPr>
            <w:tcW w:w="629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3</w:t>
            </w:r>
          </w:p>
        </w:tc>
        <w:tc>
          <w:tcPr>
            <w:tcW w:w="634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4</w:t>
            </w:r>
          </w:p>
        </w:tc>
        <w:tc>
          <w:tcPr>
            <w:tcW w:w="77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  <w:tc>
          <w:tcPr>
            <w:tcW w:w="740" w:type="pct"/>
          </w:tcPr>
          <w:p w:rsidR="005170C6" w:rsidRPr="00F90A20" w:rsidRDefault="005170C6" w:rsidP="00374CB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-</w:t>
            </w:r>
          </w:p>
        </w:tc>
      </w:tr>
    </w:tbl>
    <w:p w:rsidR="005170C6" w:rsidRPr="00F90A20" w:rsidRDefault="005170C6" w:rsidP="00905CF9">
      <w:pPr>
        <w:pStyle w:val="aff2"/>
        <w:tabs>
          <w:tab w:val="num" w:pos="284"/>
        </w:tabs>
        <w:jc w:val="both"/>
        <w:rPr>
          <w:sz w:val="28"/>
          <w:szCs w:val="28"/>
        </w:rPr>
      </w:pPr>
      <w:r w:rsidRPr="00F90A20">
        <w:rPr>
          <w:sz w:val="28"/>
          <w:szCs w:val="28"/>
        </w:rPr>
        <w:tab/>
      </w:r>
    </w:p>
    <w:p w:rsidR="005170C6" w:rsidRPr="00F90A20" w:rsidRDefault="005170C6" w:rsidP="00C357A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2.4. Количество обучающихся, систематически пропускающих учебные занятия, меры педагогического воздействия.</w:t>
      </w:r>
    </w:p>
    <w:p w:rsidR="005170C6" w:rsidRPr="00F90A20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 Было проведено 30 Советов профилактики, на которых обсуждалась успеваем</w:t>
      </w:r>
      <w:r>
        <w:rPr>
          <w:sz w:val="28"/>
          <w:szCs w:val="28"/>
        </w:rPr>
        <w:t>ость и посещаемость 223 студентов</w:t>
      </w:r>
      <w:r w:rsidRPr="00F90A20">
        <w:rPr>
          <w:sz w:val="28"/>
          <w:szCs w:val="28"/>
        </w:rPr>
        <w:t>. Обсуждение проходило в присутствии классных руководителей, зав. отделениями и родителей или законных представителей, если студенты несовершеннолетние. Систематически классными руководителями и зав. отделениями проводится индивидуальная работа с родителями студентов через телефонные звонки, индивидуальные беседы, проведение родительских собраний, осуществляется информирование родителей первых курсов с помощью листков успеваемости, приглашаются на Совет профилактики, Совет техникума.</w:t>
      </w:r>
    </w:p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2.5. Анализ результативности межведомственного взаимодействия с органами системы профилактики правонарушений.</w:t>
      </w:r>
    </w:p>
    <w:p w:rsidR="005170C6" w:rsidRPr="00F90A20" w:rsidRDefault="005170C6" w:rsidP="00374CB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За текущий период было направлено 5 ходатайств о снятии с учета студентов в КДН и ОП, принято участие в 6 заседаниях КДН и ЗП (Ленинской КДН, Первомайской КДН и Октябрьской КДН). На каждого студента, состоящего на контроле составлен комплексный план мероприятий по профилактике асоциальных проявлений. Совместно с помощником прокурора области по правовому обеспечению были проведены классные часы по теме:</w:t>
      </w:r>
    </w:p>
    <w:p w:rsidR="005170C6" w:rsidRPr="00F90A20" w:rsidRDefault="005170C6" w:rsidP="00E8335A">
      <w:pPr>
        <w:pStyle w:val="aff2"/>
        <w:numPr>
          <w:ilvl w:val="0"/>
          <w:numId w:val="8"/>
        </w:numPr>
        <w:tabs>
          <w:tab w:val="clear" w:pos="1500"/>
          <w:tab w:val="num" w:pos="1134"/>
        </w:tabs>
        <w:ind w:left="1134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«Способы мошенничества и как оградить себя от них», «Коррупция – основные положения антикоррупционного законодательства». </w:t>
      </w:r>
    </w:p>
    <w:p w:rsidR="005170C6" w:rsidRPr="00F90A20" w:rsidRDefault="005170C6" w:rsidP="00E8335A">
      <w:pPr>
        <w:pStyle w:val="aff2"/>
        <w:numPr>
          <w:ilvl w:val="0"/>
          <w:numId w:val="8"/>
        </w:numPr>
        <w:tabs>
          <w:tab w:val="clear" w:pos="1500"/>
          <w:tab w:val="num" w:pos="1134"/>
        </w:tabs>
        <w:ind w:left="1134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Совместно с </w:t>
      </w:r>
      <w:r w:rsidR="005E39DA" w:rsidRPr="005E39DA">
        <w:rPr>
          <w:sz w:val="28"/>
          <w:szCs w:val="28"/>
        </w:rPr>
        <w:t>Управления Роспотребнадзора по Кировской области</w:t>
      </w:r>
      <w:r w:rsidRPr="00F90A20">
        <w:rPr>
          <w:sz w:val="28"/>
          <w:szCs w:val="28"/>
        </w:rPr>
        <w:t>, библиотекой им. А. Пушкина, Центром медицинской профилактики были проведены классные часы по теме «Правильное питание – залог здоровья. Скажи антибиотикам нет!» (</w:t>
      </w:r>
      <w:proofErr w:type="gramStart"/>
      <w:r w:rsidRPr="00F90A20">
        <w:rPr>
          <w:sz w:val="28"/>
          <w:szCs w:val="28"/>
        </w:rPr>
        <w:t>в</w:t>
      </w:r>
      <w:proofErr w:type="gramEnd"/>
      <w:r w:rsidRPr="00F90A20">
        <w:rPr>
          <w:sz w:val="28"/>
          <w:szCs w:val="28"/>
        </w:rPr>
        <w:t xml:space="preserve"> рамках дня защиты прав потребителя).</w:t>
      </w:r>
    </w:p>
    <w:p w:rsidR="005170C6" w:rsidRPr="00F90A20" w:rsidRDefault="005170C6" w:rsidP="00E8335A">
      <w:pPr>
        <w:pStyle w:val="aff2"/>
        <w:numPr>
          <w:ilvl w:val="0"/>
          <w:numId w:val="8"/>
        </w:numPr>
        <w:tabs>
          <w:tab w:val="clear" w:pos="1500"/>
          <w:tab w:val="num" w:pos="1134"/>
        </w:tabs>
        <w:ind w:left="1134" w:hanging="42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Был проведен информационный ликбез «Толерантный </w:t>
      </w:r>
      <w:r>
        <w:rPr>
          <w:sz w:val="28"/>
          <w:szCs w:val="28"/>
        </w:rPr>
        <w:t xml:space="preserve">- </w:t>
      </w:r>
      <w:r w:rsidRPr="00F90A20">
        <w:rPr>
          <w:sz w:val="28"/>
          <w:szCs w:val="28"/>
        </w:rPr>
        <w:t>современный» (все группы 3 курса).</w:t>
      </w:r>
    </w:p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b/>
          <w:bCs/>
          <w:sz w:val="28"/>
          <w:szCs w:val="28"/>
        </w:rPr>
      </w:pPr>
      <w:r w:rsidRPr="00F90A20">
        <w:rPr>
          <w:b/>
          <w:bCs/>
          <w:sz w:val="28"/>
          <w:szCs w:val="28"/>
        </w:rPr>
        <w:t>3. Создание условий для успешной учебы и жизни обучающихся – сирот и оставшихся без попечения родителей</w:t>
      </w:r>
    </w:p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lastRenderedPageBreak/>
        <w:t>Эффективность работы социально-психологической службы (наличие психолога, социального педагога, результативность работы)</w:t>
      </w:r>
    </w:p>
    <w:p w:rsidR="005170C6" w:rsidRPr="00F90A20" w:rsidRDefault="005170C6" w:rsidP="00374CB6">
      <w:pPr>
        <w:ind w:firstLine="72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На 01.07.2016г. в техникуме числится 13 детей-сирот или детей, оставшихся без попечения родителей. Из них: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- имеющие опекуна (в возрасте до 18 лет) – 7 чел.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90A20">
        <w:rPr>
          <w:sz w:val="28"/>
          <w:szCs w:val="28"/>
        </w:rPr>
        <w:t>Вохмянин</w:t>
      </w:r>
      <w:proofErr w:type="spellEnd"/>
      <w:r w:rsidRPr="00F90A20">
        <w:rPr>
          <w:sz w:val="28"/>
          <w:szCs w:val="28"/>
        </w:rPr>
        <w:t xml:space="preserve"> Александр Викторович</w:t>
      </w:r>
      <w:r w:rsidRPr="00F90A20">
        <w:rPr>
          <w:sz w:val="28"/>
          <w:szCs w:val="28"/>
        </w:rPr>
        <w:tab/>
        <w:t>гр. Т-11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Дубовик Никита Андреевич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Т-11</w:t>
      </w:r>
    </w:p>
    <w:p w:rsidR="005170C6" w:rsidRPr="00F90A20" w:rsidRDefault="005170C6" w:rsidP="00E8335A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F90A20">
        <w:rPr>
          <w:sz w:val="28"/>
          <w:szCs w:val="28"/>
        </w:rPr>
        <w:t>Бутнев</w:t>
      </w:r>
      <w:proofErr w:type="spellEnd"/>
      <w:r w:rsidRPr="00F90A20">
        <w:rPr>
          <w:sz w:val="28"/>
          <w:szCs w:val="28"/>
        </w:rPr>
        <w:t xml:space="preserve"> Евгений Игоревич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 xml:space="preserve">гр. ВП-15 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90A20">
        <w:rPr>
          <w:sz w:val="28"/>
          <w:szCs w:val="28"/>
        </w:rPr>
        <w:t>Тверетинов</w:t>
      </w:r>
      <w:proofErr w:type="spellEnd"/>
      <w:r w:rsidRPr="00F90A20">
        <w:rPr>
          <w:sz w:val="28"/>
          <w:szCs w:val="28"/>
        </w:rPr>
        <w:t xml:space="preserve"> Данила Иванович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Т-12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Алексей</w:t>
      </w:r>
      <w:r w:rsidRPr="00F90A20">
        <w:rPr>
          <w:sz w:val="28"/>
          <w:szCs w:val="28"/>
        </w:rPr>
        <w:t xml:space="preserve"> Владимирович</w:t>
      </w:r>
      <w:r w:rsidRPr="00F90A20">
        <w:rPr>
          <w:sz w:val="28"/>
          <w:szCs w:val="28"/>
        </w:rPr>
        <w:tab/>
        <w:t>гр. В-12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Саврасов Дмитрий Викторович</w:t>
      </w:r>
      <w:r w:rsidRPr="00F90A20">
        <w:rPr>
          <w:sz w:val="28"/>
          <w:szCs w:val="28"/>
        </w:rPr>
        <w:tab/>
        <w:t>гр. Э-11</w:t>
      </w:r>
    </w:p>
    <w:p w:rsidR="005170C6" w:rsidRPr="00F90A20" w:rsidRDefault="005170C6" w:rsidP="00E8335A">
      <w:pPr>
        <w:numPr>
          <w:ilvl w:val="0"/>
          <w:numId w:val="9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Гаврилов Денис Андреевич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В-21</w:t>
      </w:r>
      <w:r w:rsidRPr="00F90A20">
        <w:rPr>
          <w:sz w:val="28"/>
          <w:szCs w:val="28"/>
        </w:rPr>
        <w:tab/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- находящиеся на полном государственном попечении – 6чел.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Чирков Роман Сергеевич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Э-42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Попов Владислав Александрович</w:t>
      </w:r>
      <w:r w:rsidRPr="00F90A20">
        <w:rPr>
          <w:sz w:val="28"/>
          <w:szCs w:val="28"/>
        </w:rPr>
        <w:tab/>
        <w:t>гр. Э-21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Путинцев Никита Владимирович</w:t>
      </w:r>
      <w:r w:rsidRPr="00F90A20">
        <w:rPr>
          <w:sz w:val="28"/>
          <w:szCs w:val="28"/>
        </w:rPr>
        <w:tab/>
        <w:t>гр. Э-21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Волков Станислав Сергеевич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Т-22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F90A20">
        <w:rPr>
          <w:sz w:val="28"/>
          <w:szCs w:val="28"/>
        </w:rPr>
        <w:t>Ивонинская</w:t>
      </w:r>
      <w:proofErr w:type="spellEnd"/>
      <w:r w:rsidRPr="00F90A20">
        <w:rPr>
          <w:sz w:val="28"/>
          <w:szCs w:val="28"/>
        </w:rPr>
        <w:t xml:space="preserve"> Мария Сергеевна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В-25</w:t>
      </w:r>
    </w:p>
    <w:p w:rsidR="005170C6" w:rsidRPr="00F90A20" w:rsidRDefault="005170C6" w:rsidP="00E8335A">
      <w:pPr>
        <w:numPr>
          <w:ilvl w:val="0"/>
          <w:numId w:val="10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Белянин Михаил Николаевич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  <w:t>гр. В-25</w:t>
      </w:r>
      <w:r w:rsidRPr="00F90A20">
        <w:rPr>
          <w:sz w:val="28"/>
          <w:szCs w:val="28"/>
        </w:rPr>
        <w:tab/>
      </w:r>
      <w:r w:rsidRPr="00F90A20">
        <w:rPr>
          <w:sz w:val="28"/>
          <w:szCs w:val="28"/>
        </w:rPr>
        <w:tab/>
      </w:r>
    </w:p>
    <w:p w:rsidR="005170C6" w:rsidRPr="00F90A20" w:rsidRDefault="005170C6" w:rsidP="00374CB6">
      <w:pPr>
        <w:ind w:left="75"/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Было проведено 24 беседы со студентами категории «дети-сироты» и «дети, оставшиеся без попечения родителей» по вопросам адаптации, социализации, о вреде употребления алкоголя, соблюдении правил проживания в общежитии, недопустимости правонарушений, соблюдении Устава техникума и т.д.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Работа с данной категорией детей проводится совместно с органами опеки города и области. В течение всего учебного год в техникуме создаются условия для успешной учебы и жизни студентов данной категории, а именно: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а</w:t>
      </w:r>
      <w:proofErr w:type="gramEnd"/>
      <w:r w:rsidRPr="00F90A20">
        <w:rPr>
          <w:sz w:val="28"/>
          <w:szCs w:val="28"/>
        </w:rPr>
        <w:t>) выявление детей – сирот и детей, оставшихся без попечения родителей, находящихся в социально опасном положении и нуждающихся в экстренной помощи;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б</w:t>
      </w:r>
      <w:proofErr w:type="gramEnd"/>
      <w:r w:rsidRPr="00F90A20">
        <w:rPr>
          <w:sz w:val="28"/>
          <w:szCs w:val="28"/>
        </w:rPr>
        <w:t>) обеспечения временного проживания детей-сирот и детей, оставшихся без попечения родителей, с предоставлением полного государственного обеспечения, в том числе одежды, обуви и других предметов вещевого довольствия;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в</w:t>
      </w:r>
      <w:proofErr w:type="gramEnd"/>
      <w:r w:rsidRPr="00F90A20">
        <w:rPr>
          <w:sz w:val="28"/>
          <w:szCs w:val="28"/>
        </w:rPr>
        <w:t>) формирование у детей навыков общения, здорового образа жизни, общежитейских навыков и умений;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г</w:t>
      </w:r>
      <w:proofErr w:type="gramEnd"/>
      <w:r w:rsidRPr="00F90A20">
        <w:rPr>
          <w:sz w:val="28"/>
          <w:szCs w:val="28"/>
        </w:rPr>
        <w:t>) обучение детей правильному поведению в быту и общественных местах, самоконтролю и другим формам общественной жизнедеятельности;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д</w:t>
      </w:r>
      <w:proofErr w:type="gramEnd"/>
      <w:r w:rsidRPr="00F90A20">
        <w:rPr>
          <w:sz w:val="28"/>
          <w:szCs w:val="28"/>
        </w:rPr>
        <w:t>) содействие в организации обучения, в установлении позитивного отношения к учебной деятельности;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е</w:t>
      </w:r>
      <w:proofErr w:type="gramEnd"/>
      <w:r w:rsidRPr="00F90A20">
        <w:rPr>
          <w:sz w:val="28"/>
          <w:szCs w:val="28"/>
        </w:rPr>
        <w:t>) при необходимости - экстренная психологическая помощь детям по телефону;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t>ж</w:t>
      </w:r>
      <w:proofErr w:type="gramEnd"/>
      <w:r w:rsidRPr="00F90A20">
        <w:rPr>
          <w:sz w:val="28"/>
          <w:szCs w:val="28"/>
        </w:rPr>
        <w:t>) обеспечение денежным пособием по утвержденным нормативам;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proofErr w:type="gramStart"/>
      <w:r w:rsidRPr="00F90A20">
        <w:rPr>
          <w:sz w:val="28"/>
          <w:szCs w:val="28"/>
        </w:rPr>
        <w:lastRenderedPageBreak/>
        <w:t>и</w:t>
      </w:r>
      <w:proofErr w:type="gramEnd"/>
      <w:r w:rsidRPr="00F90A20">
        <w:rPr>
          <w:sz w:val="28"/>
          <w:szCs w:val="28"/>
        </w:rPr>
        <w:t>) социально-педагогический патронаж детей, заключающийся в систематическом наблюдении за ними для выявления ситуации психологического дискомфорта, конфликтных и других ситуаций, которые могут усугубить их трудную жизненную ситуацию, и оказания им необходимой в данный момент помощи.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В течение учебного 2015-2016 года: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- 1 студент был отчислен по собственному желанию в порядке перевода на заочное отделение:</w:t>
      </w:r>
    </w:p>
    <w:p w:rsidR="005170C6" w:rsidRPr="00F90A20" w:rsidRDefault="005170C6" w:rsidP="00E8335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proofErr w:type="spellStart"/>
      <w:r w:rsidRPr="00F90A20">
        <w:rPr>
          <w:sz w:val="28"/>
          <w:szCs w:val="28"/>
        </w:rPr>
        <w:t>Клешнин</w:t>
      </w:r>
      <w:proofErr w:type="spellEnd"/>
      <w:r w:rsidRPr="00F90A20">
        <w:rPr>
          <w:sz w:val="28"/>
          <w:szCs w:val="28"/>
        </w:rPr>
        <w:t xml:space="preserve"> Андрей Иванович 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 - 1 студент – находятся в академическом отпуске:</w:t>
      </w:r>
    </w:p>
    <w:p w:rsidR="005170C6" w:rsidRPr="00F90A20" w:rsidRDefault="005170C6" w:rsidP="00E8335A">
      <w:pPr>
        <w:numPr>
          <w:ilvl w:val="0"/>
          <w:numId w:val="11"/>
        </w:numPr>
        <w:jc w:val="both"/>
        <w:rPr>
          <w:sz w:val="28"/>
          <w:szCs w:val="28"/>
        </w:rPr>
      </w:pPr>
      <w:r w:rsidRPr="00F90A20">
        <w:rPr>
          <w:sz w:val="28"/>
          <w:szCs w:val="28"/>
        </w:rPr>
        <w:t>Попов Владислав Александрович    гр. Э-21</w:t>
      </w:r>
    </w:p>
    <w:p w:rsidR="005170C6" w:rsidRPr="00F90A20" w:rsidRDefault="005170C6" w:rsidP="00374CB6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    В 2015-2016 учебном году не было выявлено детей, находящихся в трудной жизненной ситуации и детей из неблагополучных семей.</w:t>
      </w:r>
    </w:p>
    <w:p w:rsidR="005170C6" w:rsidRPr="00F90A20" w:rsidRDefault="005170C6" w:rsidP="00374CB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344"/>
        <w:gridCol w:w="2495"/>
        <w:gridCol w:w="1963"/>
        <w:gridCol w:w="2114"/>
      </w:tblGrid>
      <w:tr w:rsidR="005170C6" w:rsidRPr="00F90A20">
        <w:trPr>
          <w:trHeight w:val="1037"/>
        </w:trPr>
        <w:tc>
          <w:tcPr>
            <w:tcW w:w="678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№</w:t>
            </w:r>
          </w:p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proofErr w:type="gramStart"/>
            <w:r w:rsidRPr="00F90A20">
              <w:rPr>
                <w:sz w:val="28"/>
                <w:szCs w:val="28"/>
              </w:rPr>
              <w:t>п</w:t>
            </w:r>
            <w:proofErr w:type="gramEnd"/>
            <w:r w:rsidRPr="00F90A20">
              <w:rPr>
                <w:sz w:val="28"/>
                <w:szCs w:val="28"/>
                <w:lang w:val="en-US"/>
              </w:rPr>
              <w:t>/</w:t>
            </w:r>
            <w:r w:rsidRPr="00F90A20">
              <w:rPr>
                <w:sz w:val="28"/>
                <w:szCs w:val="28"/>
              </w:rPr>
              <w:t>п</w:t>
            </w:r>
          </w:p>
        </w:tc>
        <w:tc>
          <w:tcPr>
            <w:tcW w:w="2345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 – сирот и детей, оставшихся без попечения родителей</w:t>
            </w:r>
          </w:p>
        </w:tc>
        <w:tc>
          <w:tcPr>
            <w:tcW w:w="2496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 из малообеспеченных семей</w:t>
            </w:r>
          </w:p>
        </w:tc>
        <w:tc>
          <w:tcPr>
            <w:tcW w:w="1964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обучающихся, признанных в общем порядке инвалидами</w:t>
            </w:r>
          </w:p>
        </w:tc>
        <w:tc>
          <w:tcPr>
            <w:tcW w:w="2115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Количество обучающихся с ограниченными возможностями здоровья</w:t>
            </w:r>
          </w:p>
        </w:tc>
      </w:tr>
      <w:tr w:rsidR="005170C6" w:rsidRPr="00F90A20">
        <w:tc>
          <w:tcPr>
            <w:tcW w:w="678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77</w:t>
            </w:r>
          </w:p>
        </w:tc>
        <w:tc>
          <w:tcPr>
            <w:tcW w:w="1964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5170C6" w:rsidRPr="00F90A20" w:rsidRDefault="005170C6" w:rsidP="00374CB6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90A20">
              <w:rPr>
                <w:sz w:val="28"/>
                <w:szCs w:val="28"/>
              </w:rPr>
              <w:t>0</w:t>
            </w:r>
          </w:p>
        </w:tc>
      </w:tr>
    </w:tbl>
    <w:p w:rsidR="005170C6" w:rsidRPr="00F90A20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5170C6" w:rsidRPr="00F90A20" w:rsidRDefault="005170C6" w:rsidP="00374CB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К сожалению, в штатном расписании отсутствует ставка педагога-психолога, а значит, и психологическая служба, но осуществляется социально-педагогическая служба, которая заключается в следующем: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6"/>
          <w:szCs w:val="26"/>
        </w:rPr>
        <w:t xml:space="preserve">- </w:t>
      </w:r>
      <w:r w:rsidRPr="00F90A20">
        <w:rPr>
          <w:spacing w:val="-4"/>
          <w:sz w:val="28"/>
          <w:szCs w:val="28"/>
        </w:rPr>
        <w:t>проводится комплекс мероприятий по воспитанию, образованию, развитию и социальной защите личности обучающихся;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изучаются психолого-педагогические особенности личности обучающихся и ее микросреды, условия жизни;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выявляются интересы и потребности, трудности и проблемы, конфликтные ситуации, отклонения в поведении обучающихся и своевременно оказывается им социальная помощь и поддержка;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определяются задачи, формы, методы социально-педагогической работы, способы решения личных и социальных проблем, принимаются меры по социальной защите и социальной помощи, реализации прав и свобод личности обучающихся;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организуются различные виды социально ценной деятельности обучающихся и взрослых; мероприятия, направленные на развитие социальных инициатив, реализацию социальных проектов и программ;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осуществляется работа по трудоустройству, патронату, содействие в обеспечении жильем, пособиями, пенсиями, оформлению сберегательных вкладов обучающихся из числа сирот и оставшихся без попечения родителей;</w:t>
      </w:r>
    </w:p>
    <w:p w:rsidR="005170C6" w:rsidRPr="00F90A20" w:rsidRDefault="005170C6" w:rsidP="00374CB6">
      <w:pPr>
        <w:pStyle w:val="28"/>
        <w:shd w:val="clear" w:color="auto" w:fill="FFFFFF"/>
        <w:ind w:left="378"/>
        <w:jc w:val="both"/>
        <w:rPr>
          <w:spacing w:val="-4"/>
          <w:sz w:val="28"/>
          <w:szCs w:val="28"/>
        </w:rPr>
      </w:pPr>
      <w:r w:rsidRPr="00F90A20">
        <w:rPr>
          <w:spacing w:val="-4"/>
          <w:sz w:val="28"/>
          <w:szCs w:val="28"/>
        </w:rPr>
        <w:t>- проводится взаимодействие с преподавателями, родителями, специалистами социальных служб, семейных и молодежных служб занятости и др. в оказа</w:t>
      </w:r>
      <w:r w:rsidRPr="00F90A20">
        <w:rPr>
          <w:spacing w:val="-4"/>
          <w:sz w:val="28"/>
          <w:szCs w:val="28"/>
        </w:rPr>
        <w:lastRenderedPageBreak/>
        <w:t xml:space="preserve">нии помощи обучающимся, нуждающимся в опеке и попечительстве, девиантным поведением. </w:t>
      </w:r>
    </w:p>
    <w:p w:rsidR="005170C6" w:rsidRPr="00F90A20" w:rsidRDefault="005170C6" w:rsidP="00F90A20">
      <w:pPr>
        <w:pStyle w:val="aff2"/>
        <w:tabs>
          <w:tab w:val="num" w:pos="284"/>
        </w:tabs>
        <w:ind w:firstLine="709"/>
        <w:jc w:val="both"/>
      </w:pPr>
    </w:p>
    <w:p w:rsidR="005170C6" w:rsidRDefault="005170C6" w:rsidP="00E8335A">
      <w:pPr>
        <w:pStyle w:val="aff2"/>
        <w:numPr>
          <w:ilvl w:val="0"/>
          <w:numId w:val="1"/>
        </w:numPr>
        <w:tabs>
          <w:tab w:val="num" w:pos="284"/>
          <w:tab w:val="num" w:pos="2136"/>
        </w:tabs>
        <w:jc w:val="both"/>
        <w:rPr>
          <w:b/>
          <w:bCs/>
          <w:sz w:val="28"/>
          <w:szCs w:val="28"/>
        </w:rPr>
      </w:pPr>
      <w:r w:rsidRPr="00B96E5E">
        <w:rPr>
          <w:b/>
          <w:bCs/>
          <w:sz w:val="28"/>
          <w:szCs w:val="28"/>
        </w:rPr>
        <w:t>Организация досуговой деятельности обучающихся</w:t>
      </w:r>
    </w:p>
    <w:p w:rsidR="005170C6" w:rsidRPr="00F90A20" w:rsidRDefault="005170C6" w:rsidP="00F90A20">
      <w:pPr>
        <w:jc w:val="both"/>
        <w:rPr>
          <w:sz w:val="28"/>
          <w:szCs w:val="28"/>
        </w:rPr>
      </w:pPr>
      <w:r w:rsidRPr="00F90A20">
        <w:rPr>
          <w:sz w:val="28"/>
          <w:szCs w:val="28"/>
        </w:rPr>
        <w:t xml:space="preserve">   В рамках реализации комплексной Программы развития воспитания в Кировском авиационном техникуме были проведены уже ставшие традиционными мероприятия: </w:t>
      </w:r>
      <w:r w:rsidRPr="00200170">
        <w:rPr>
          <w:sz w:val="28"/>
          <w:szCs w:val="28"/>
        </w:rPr>
        <w:t>«День Учителя»</w:t>
      </w:r>
      <w:r>
        <w:rPr>
          <w:sz w:val="28"/>
          <w:szCs w:val="28"/>
        </w:rPr>
        <w:t>,</w:t>
      </w:r>
      <w:r w:rsidRPr="00200170">
        <w:rPr>
          <w:sz w:val="28"/>
          <w:szCs w:val="28"/>
        </w:rPr>
        <w:t xml:space="preserve"> «День народного единства»</w:t>
      </w:r>
      <w:r>
        <w:rPr>
          <w:sz w:val="28"/>
          <w:szCs w:val="28"/>
        </w:rPr>
        <w:t xml:space="preserve">, </w:t>
      </w:r>
      <w:r w:rsidRPr="00200170">
        <w:rPr>
          <w:sz w:val="28"/>
          <w:szCs w:val="28"/>
        </w:rPr>
        <w:t>«День рождения</w:t>
      </w:r>
      <w:r w:rsidR="00540C59">
        <w:rPr>
          <w:sz w:val="28"/>
          <w:szCs w:val="28"/>
        </w:rPr>
        <w:t xml:space="preserve"> </w:t>
      </w:r>
      <w:r w:rsidRPr="00200170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а»; </w:t>
      </w:r>
      <w:r w:rsidRPr="00200170">
        <w:rPr>
          <w:sz w:val="28"/>
          <w:szCs w:val="28"/>
        </w:rPr>
        <w:t>традиционные акции «Авиа на льду», походы в театры, кино, музеи; фестиваль студенческого творчества «Битва специальностей»; «День защитника отечества»; «Международный женский день; «День Победы».</w:t>
      </w:r>
      <w:r w:rsidRPr="00F90A20">
        <w:rPr>
          <w:sz w:val="28"/>
          <w:szCs w:val="28"/>
        </w:rPr>
        <w:t xml:space="preserve"> В техникуме создаются условия для работы спортивных секций и студий по интересам. Участники студий принимают участие не только в творческих и спортивных мероприятиях техникума, но и в городских, областных, всероссийских конкурсах. Спортивно-массовая работа в 2015-2016 уч.</w:t>
      </w:r>
      <w:r w:rsidR="00540C59">
        <w:rPr>
          <w:sz w:val="28"/>
          <w:szCs w:val="28"/>
        </w:rPr>
        <w:t xml:space="preserve"> </w:t>
      </w:r>
      <w:r w:rsidRPr="00F90A20">
        <w:rPr>
          <w:sz w:val="28"/>
          <w:szCs w:val="28"/>
        </w:rPr>
        <w:t xml:space="preserve">году проводилась согласно утвержденному календарю спортивных мероприятий. По итогам фестиваля спорта среди </w:t>
      </w:r>
      <w:proofErr w:type="spellStart"/>
      <w:r w:rsidR="00540C59">
        <w:rPr>
          <w:sz w:val="28"/>
          <w:szCs w:val="28"/>
        </w:rPr>
        <w:t>ССУЗ</w:t>
      </w:r>
      <w:r w:rsidRPr="00F90A20">
        <w:rPr>
          <w:sz w:val="28"/>
          <w:szCs w:val="28"/>
        </w:rPr>
        <w:t>ов</w:t>
      </w:r>
      <w:proofErr w:type="spellEnd"/>
      <w:r w:rsidRPr="00F90A20">
        <w:rPr>
          <w:sz w:val="28"/>
          <w:szCs w:val="28"/>
        </w:rPr>
        <w:t xml:space="preserve"> техникум занял 1 место.</w:t>
      </w:r>
    </w:p>
    <w:p w:rsidR="005170C6" w:rsidRDefault="005170C6" w:rsidP="00E87005">
      <w:pPr>
        <w:pStyle w:val="af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2F3">
        <w:rPr>
          <w:sz w:val="28"/>
          <w:szCs w:val="28"/>
        </w:rPr>
        <w:t xml:space="preserve">4.1. Количество действующих кружков </w:t>
      </w:r>
      <w:r w:rsidRPr="000C3733">
        <w:rPr>
          <w:sz w:val="28"/>
          <w:szCs w:val="28"/>
        </w:rPr>
        <w:t>и секций</w:t>
      </w:r>
      <w:r>
        <w:rPr>
          <w:sz w:val="28"/>
          <w:szCs w:val="28"/>
        </w:rPr>
        <w:t>:</w:t>
      </w:r>
    </w:p>
    <w:p w:rsidR="005170C6" w:rsidRPr="00AF57E4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2014-2015 учебном </w:t>
      </w:r>
      <w:r w:rsidRPr="00AF57E4">
        <w:rPr>
          <w:sz w:val="28"/>
          <w:szCs w:val="28"/>
        </w:rPr>
        <w:t>году в техникуме работало 5 творческих студии (вокальная, танцевальная, инструментальная, студия команды КВН и студия классической гитары), в которых занималось 91 человек.</w:t>
      </w:r>
    </w:p>
    <w:p w:rsidR="005170C6" w:rsidRPr="00AF57E4" w:rsidRDefault="005170C6" w:rsidP="00374CB6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F57E4">
        <w:rPr>
          <w:sz w:val="28"/>
          <w:szCs w:val="28"/>
        </w:rPr>
        <w:t>В 2015-2016</w:t>
      </w:r>
      <w:r>
        <w:rPr>
          <w:sz w:val="28"/>
          <w:szCs w:val="28"/>
        </w:rPr>
        <w:t xml:space="preserve"> учебном </w:t>
      </w:r>
      <w:r w:rsidRPr="00AF57E4">
        <w:rPr>
          <w:sz w:val="28"/>
          <w:szCs w:val="28"/>
        </w:rPr>
        <w:t>году в техникуме работало 5 творческих студий (вокальная, театральная, танцевальная, инструментальная, и студия классической гитары</w:t>
      </w:r>
      <w:r w:rsidR="00540C59" w:rsidRPr="00AF57E4">
        <w:rPr>
          <w:sz w:val="28"/>
          <w:szCs w:val="28"/>
        </w:rPr>
        <w:t>), в</w:t>
      </w:r>
      <w:r w:rsidRPr="00AF57E4">
        <w:rPr>
          <w:sz w:val="28"/>
          <w:szCs w:val="28"/>
        </w:rPr>
        <w:t xml:space="preserve"> которых занималось </w:t>
      </w:r>
      <w:r>
        <w:rPr>
          <w:sz w:val="28"/>
          <w:szCs w:val="28"/>
        </w:rPr>
        <w:t>102</w:t>
      </w:r>
      <w:r w:rsidRPr="00AF57E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5170C6" w:rsidRPr="000C3733" w:rsidRDefault="005170C6" w:rsidP="00E87005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7E4">
        <w:rPr>
          <w:sz w:val="28"/>
          <w:szCs w:val="28"/>
        </w:rPr>
        <w:t>В трёх спортивных секциях (баскетбол, волейбол и рукопашный бой) занималось 70 человек.</w:t>
      </w:r>
    </w:p>
    <w:p w:rsidR="005170C6" w:rsidRPr="00D061CE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D061CE">
        <w:rPr>
          <w:sz w:val="28"/>
          <w:szCs w:val="28"/>
        </w:rPr>
        <w:t>4.2. Средняя наполняемость кружков и секций____</w:t>
      </w:r>
      <w:r w:rsidR="00D061CE" w:rsidRPr="00D061CE">
        <w:rPr>
          <w:sz w:val="28"/>
          <w:szCs w:val="28"/>
        </w:rPr>
        <w:t>100</w:t>
      </w:r>
      <w:r w:rsidR="00540C59">
        <w:rPr>
          <w:sz w:val="28"/>
          <w:szCs w:val="28"/>
        </w:rPr>
        <w:t xml:space="preserve"> </w:t>
      </w:r>
      <w:r w:rsidRPr="00D061CE">
        <w:rPr>
          <w:sz w:val="28"/>
          <w:szCs w:val="28"/>
        </w:rPr>
        <w:t>%</w:t>
      </w:r>
    </w:p>
    <w:p w:rsidR="005170C6" w:rsidRDefault="005170C6" w:rsidP="009B37FB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4.3. </w:t>
      </w:r>
      <w:r w:rsidRPr="000C3733">
        <w:rPr>
          <w:sz w:val="28"/>
          <w:szCs w:val="28"/>
        </w:rPr>
        <w:t xml:space="preserve">Количество обучающихся, занятых </w:t>
      </w:r>
      <w:r>
        <w:rPr>
          <w:sz w:val="28"/>
          <w:szCs w:val="28"/>
        </w:rPr>
        <w:t xml:space="preserve">в кружках и секциях </w:t>
      </w:r>
      <w:r w:rsidRPr="000C3733">
        <w:rPr>
          <w:sz w:val="28"/>
          <w:szCs w:val="28"/>
        </w:rPr>
        <w:t>во внеурочное время</w:t>
      </w:r>
      <w:r>
        <w:rPr>
          <w:sz w:val="28"/>
          <w:szCs w:val="28"/>
        </w:rPr>
        <w:t>:</w:t>
      </w:r>
    </w:p>
    <w:p w:rsidR="005170C6" w:rsidRPr="000C3733" w:rsidRDefault="005170C6" w:rsidP="009B37FB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73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C373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540C59">
        <w:rPr>
          <w:sz w:val="28"/>
          <w:szCs w:val="28"/>
        </w:rPr>
        <w:t xml:space="preserve"> - </w:t>
      </w:r>
      <w:r>
        <w:rPr>
          <w:sz w:val="28"/>
          <w:szCs w:val="28"/>
        </w:rPr>
        <w:t>91</w:t>
      </w:r>
      <w:r w:rsidRPr="000C3733">
        <w:rPr>
          <w:sz w:val="28"/>
          <w:szCs w:val="28"/>
        </w:rPr>
        <w:t xml:space="preserve"> чел.</w:t>
      </w:r>
    </w:p>
    <w:p w:rsidR="005170C6" w:rsidRPr="007822F3" w:rsidRDefault="005170C6" w:rsidP="009B37FB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0C373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C373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C3733">
        <w:rPr>
          <w:sz w:val="28"/>
          <w:szCs w:val="28"/>
        </w:rPr>
        <w:t xml:space="preserve"> </w:t>
      </w:r>
      <w:r w:rsidR="00540C59">
        <w:rPr>
          <w:sz w:val="28"/>
          <w:szCs w:val="28"/>
        </w:rPr>
        <w:t xml:space="preserve">- </w:t>
      </w:r>
      <w:r>
        <w:rPr>
          <w:sz w:val="28"/>
          <w:szCs w:val="28"/>
        </w:rPr>
        <w:t>172</w:t>
      </w:r>
      <w:r w:rsidRPr="000C3733">
        <w:rPr>
          <w:sz w:val="28"/>
          <w:szCs w:val="28"/>
        </w:rPr>
        <w:t xml:space="preserve"> чел</w:t>
      </w:r>
      <w:r>
        <w:t>.</w:t>
      </w:r>
    </w:p>
    <w:p w:rsidR="005170C6" w:rsidRDefault="005170C6" w:rsidP="00905CF9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545FD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45FD9">
        <w:rPr>
          <w:sz w:val="28"/>
          <w:szCs w:val="28"/>
        </w:rPr>
        <w:t>.  Количество обучающихся из числа детей-сирот, детей, оставшихся без попечения родителей, а также обучающихся, состоящих на учете в правоохранительных органах, КДН и внутриучрежденческом контроле, вовлеченных в кружковую деятельность.</w:t>
      </w:r>
    </w:p>
    <w:p w:rsidR="005170C6" w:rsidRDefault="005170C6" w:rsidP="00F90A20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F64718">
        <w:rPr>
          <w:sz w:val="28"/>
          <w:szCs w:val="28"/>
        </w:rPr>
        <w:t>Все</w:t>
      </w:r>
      <w:r>
        <w:rPr>
          <w:sz w:val="28"/>
          <w:szCs w:val="28"/>
        </w:rPr>
        <w:t xml:space="preserve"> студенты из категории детей-сирот и детей, оставшихся без попечения родителей, а также обучающиеся, состоящие на учёте в КДН и </w:t>
      </w:r>
      <w:proofErr w:type="spellStart"/>
      <w:r>
        <w:rPr>
          <w:sz w:val="28"/>
          <w:szCs w:val="28"/>
        </w:rPr>
        <w:t>внуритехникумовском</w:t>
      </w:r>
      <w:proofErr w:type="spellEnd"/>
      <w:r>
        <w:rPr>
          <w:sz w:val="28"/>
          <w:szCs w:val="28"/>
        </w:rPr>
        <w:t xml:space="preserve"> контроле вовлечены в досуговую деятельность как в техникуме, так и за его пределами.</w:t>
      </w:r>
    </w:p>
    <w:p w:rsidR="005170C6" w:rsidRPr="000C3733" w:rsidRDefault="005170C6" w:rsidP="00B96E5E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73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C373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C3733">
        <w:rPr>
          <w:sz w:val="28"/>
          <w:szCs w:val="28"/>
        </w:rPr>
        <w:t>___</w:t>
      </w:r>
      <w:r>
        <w:rPr>
          <w:sz w:val="28"/>
          <w:szCs w:val="28"/>
        </w:rPr>
        <w:t>20</w:t>
      </w:r>
      <w:r w:rsidRPr="000C3733">
        <w:rPr>
          <w:sz w:val="28"/>
          <w:szCs w:val="28"/>
        </w:rPr>
        <w:t xml:space="preserve"> чел.</w:t>
      </w:r>
      <w:r>
        <w:rPr>
          <w:sz w:val="28"/>
          <w:szCs w:val="28"/>
        </w:rPr>
        <w:t>______100</w:t>
      </w:r>
      <w:r w:rsidR="00540C59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5170C6" w:rsidRPr="00545FD9" w:rsidRDefault="005170C6" w:rsidP="00B96E5E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0C373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C373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C3733">
        <w:rPr>
          <w:sz w:val="28"/>
          <w:szCs w:val="28"/>
        </w:rPr>
        <w:t xml:space="preserve"> ___</w:t>
      </w:r>
      <w:r>
        <w:rPr>
          <w:sz w:val="28"/>
          <w:szCs w:val="28"/>
        </w:rPr>
        <w:t>25</w:t>
      </w:r>
      <w:r w:rsidRPr="000C3733">
        <w:rPr>
          <w:sz w:val="28"/>
          <w:szCs w:val="28"/>
        </w:rPr>
        <w:t xml:space="preserve"> чел</w:t>
      </w:r>
      <w:r>
        <w:rPr>
          <w:sz w:val="28"/>
          <w:szCs w:val="28"/>
        </w:rPr>
        <w:t>.______100</w:t>
      </w:r>
      <w:r w:rsidR="00540C59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5170C6" w:rsidRDefault="005170C6" w:rsidP="00B96E5E">
      <w:pPr>
        <w:pStyle w:val="aff2"/>
        <w:tabs>
          <w:tab w:val="num" w:pos="284"/>
        </w:tabs>
        <w:jc w:val="both"/>
        <w:rPr>
          <w:b/>
          <w:bCs/>
          <w:sz w:val="28"/>
          <w:szCs w:val="28"/>
        </w:rPr>
      </w:pPr>
      <w:r>
        <w:tab/>
      </w:r>
      <w:r>
        <w:tab/>
      </w:r>
      <w:r w:rsidRPr="00227082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Эффективность деятельности студенческого общежития</w:t>
      </w:r>
    </w:p>
    <w:p w:rsidR="005170C6" w:rsidRDefault="005170C6" w:rsidP="00B96E5E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Pr="00BE451B">
        <w:rPr>
          <w:sz w:val="28"/>
          <w:szCs w:val="28"/>
        </w:rPr>
        <w:t xml:space="preserve">5.1. </w:t>
      </w:r>
      <w:r>
        <w:rPr>
          <w:sz w:val="28"/>
          <w:szCs w:val="28"/>
        </w:rPr>
        <w:t>Укомплектованность штата</w:t>
      </w:r>
      <w:r w:rsidR="00540C59">
        <w:rPr>
          <w:sz w:val="28"/>
          <w:szCs w:val="28"/>
        </w:rPr>
        <w:t xml:space="preserve"> </w:t>
      </w:r>
      <w:r>
        <w:rPr>
          <w:sz w:val="28"/>
          <w:szCs w:val="28"/>
        </w:rPr>
        <w:t>___100</w:t>
      </w:r>
      <w:r w:rsidR="00540C59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5170C6" w:rsidRPr="00D061CE" w:rsidRDefault="005170C6" w:rsidP="00B96E5E">
      <w:pPr>
        <w:pStyle w:val="aff2"/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5.2. </w:t>
      </w:r>
      <w:r w:rsidRPr="00D061CE">
        <w:rPr>
          <w:sz w:val="28"/>
          <w:szCs w:val="28"/>
        </w:rPr>
        <w:t>Количество проживающих ___</w:t>
      </w:r>
      <w:r w:rsidR="00B558FA" w:rsidRPr="00D061CE">
        <w:rPr>
          <w:sz w:val="28"/>
          <w:szCs w:val="28"/>
        </w:rPr>
        <w:t>232</w:t>
      </w:r>
      <w:r w:rsidRPr="00D061CE">
        <w:rPr>
          <w:sz w:val="28"/>
          <w:szCs w:val="28"/>
        </w:rPr>
        <w:t xml:space="preserve"> чел., в том числе:</w:t>
      </w:r>
    </w:p>
    <w:p w:rsidR="005170C6" w:rsidRPr="00D061CE" w:rsidRDefault="005170C6" w:rsidP="00BE451B">
      <w:pPr>
        <w:pStyle w:val="aff2"/>
        <w:tabs>
          <w:tab w:val="num" w:pos="284"/>
          <w:tab w:val="left" w:pos="709"/>
        </w:tabs>
        <w:jc w:val="both"/>
        <w:rPr>
          <w:sz w:val="28"/>
          <w:szCs w:val="28"/>
        </w:rPr>
      </w:pPr>
      <w:proofErr w:type="gramStart"/>
      <w:r w:rsidRPr="00D061CE">
        <w:rPr>
          <w:sz w:val="28"/>
          <w:szCs w:val="28"/>
        </w:rPr>
        <w:t>детей</w:t>
      </w:r>
      <w:proofErr w:type="gramEnd"/>
      <w:r w:rsidRPr="00D061CE">
        <w:rPr>
          <w:sz w:val="28"/>
          <w:szCs w:val="28"/>
        </w:rPr>
        <w:t>-сирот и детей, оставшихся без попечения родителей и лиц из их числа</w:t>
      </w:r>
      <w:r w:rsidR="00540C59">
        <w:rPr>
          <w:sz w:val="28"/>
          <w:szCs w:val="28"/>
        </w:rPr>
        <w:t xml:space="preserve"> </w:t>
      </w:r>
      <w:r w:rsidRPr="00D061CE">
        <w:rPr>
          <w:sz w:val="28"/>
          <w:szCs w:val="28"/>
        </w:rPr>
        <w:t>__</w:t>
      </w:r>
      <w:r w:rsidR="00B558FA" w:rsidRPr="00D061CE">
        <w:rPr>
          <w:sz w:val="28"/>
          <w:szCs w:val="28"/>
        </w:rPr>
        <w:t>10</w:t>
      </w:r>
      <w:r w:rsidRPr="00D061CE">
        <w:rPr>
          <w:sz w:val="28"/>
          <w:szCs w:val="28"/>
        </w:rPr>
        <w:t xml:space="preserve"> чел.</w:t>
      </w:r>
    </w:p>
    <w:p w:rsidR="005170C6" w:rsidRPr="00D061CE" w:rsidRDefault="005170C6" w:rsidP="00BE451B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proofErr w:type="gramStart"/>
      <w:r w:rsidRPr="00D061CE">
        <w:rPr>
          <w:sz w:val="28"/>
          <w:szCs w:val="28"/>
        </w:rPr>
        <w:t>обучающихся</w:t>
      </w:r>
      <w:proofErr w:type="gramEnd"/>
      <w:r w:rsidRPr="00D061CE">
        <w:rPr>
          <w:sz w:val="28"/>
          <w:szCs w:val="28"/>
        </w:rPr>
        <w:t xml:space="preserve"> с ограниченными возможностями здоровья __</w:t>
      </w:r>
      <w:r w:rsidR="00B558FA" w:rsidRPr="00D061CE">
        <w:rPr>
          <w:sz w:val="28"/>
          <w:szCs w:val="28"/>
        </w:rPr>
        <w:t>0</w:t>
      </w:r>
      <w:r w:rsidRPr="00D061CE">
        <w:rPr>
          <w:sz w:val="28"/>
          <w:szCs w:val="28"/>
        </w:rPr>
        <w:t xml:space="preserve"> чел.</w:t>
      </w:r>
    </w:p>
    <w:p w:rsidR="005170C6" w:rsidRPr="00D061CE" w:rsidRDefault="005170C6" w:rsidP="00BE451B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D061CE">
        <w:rPr>
          <w:sz w:val="28"/>
          <w:szCs w:val="28"/>
        </w:rPr>
        <w:t>5.3. Организация внеурочной занятости обучающихся в общежитии. Результаты за учебный год.</w:t>
      </w:r>
    </w:p>
    <w:p w:rsidR="00B558FA" w:rsidRPr="00B558FA" w:rsidRDefault="00B558FA" w:rsidP="00540C59">
      <w:pPr>
        <w:ind w:firstLine="708"/>
        <w:jc w:val="both"/>
        <w:rPr>
          <w:sz w:val="28"/>
          <w:szCs w:val="28"/>
        </w:rPr>
      </w:pPr>
      <w:r w:rsidRPr="00B558FA">
        <w:rPr>
          <w:sz w:val="28"/>
          <w:szCs w:val="28"/>
        </w:rPr>
        <w:t>В течение учебного года студенты, проживающие в общежитии техникума принимали активное участие в работе спортивных секций: волейбол, футбол, лыжи, различные виды борьбы; а также творческих студий: танцевальная, игры на гитаре.</w:t>
      </w:r>
      <w:r w:rsidR="00540C59">
        <w:rPr>
          <w:sz w:val="28"/>
          <w:szCs w:val="28"/>
        </w:rPr>
        <w:t xml:space="preserve"> </w:t>
      </w:r>
      <w:r w:rsidRPr="00B558FA">
        <w:rPr>
          <w:sz w:val="28"/>
          <w:szCs w:val="28"/>
        </w:rPr>
        <w:t>На базе общежития работал кружок «Художественное вязание». Для своих близких девушки создавали своими руками, красивые, кружевные подарки, а для себя вязаные вещи. Изделия студенток были представлены на нескольких региональных, областных выставках декоративно-прикладного творчества. Дерягина Мария, гр. В-25, студентка, проживающая в общежитии, в Областном фестивале народного творчества учащихся образовательных организаций Кировской области «Вятская жемчужина» получила диплом лауреата в номинации «Рукотворное мастерство (вязание)», возрастная категория от 16 – 18 лет. Всего организовано в кружки 58 проживающих в общежитии.</w:t>
      </w:r>
    </w:p>
    <w:p w:rsidR="00B558FA" w:rsidRPr="00B558FA" w:rsidRDefault="00B558FA" w:rsidP="00540C59">
      <w:pPr>
        <w:jc w:val="both"/>
        <w:rPr>
          <w:sz w:val="28"/>
          <w:szCs w:val="28"/>
        </w:rPr>
      </w:pPr>
      <w:r w:rsidRPr="00B558FA">
        <w:rPr>
          <w:sz w:val="28"/>
          <w:szCs w:val="28"/>
        </w:rPr>
        <w:tab/>
      </w:r>
      <w:r>
        <w:rPr>
          <w:sz w:val="28"/>
          <w:szCs w:val="28"/>
        </w:rPr>
        <w:t>В начале учебного года, а далее по мере необходимости, п</w:t>
      </w:r>
      <w:r w:rsidRPr="00B558FA">
        <w:rPr>
          <w:sz w:val="28"/>
          <w:szCs w:val="28"/>
        </w:rPr>
        <w:t xml:space="preserve">роживающие </w:t>
      </w:r>
      <w:r>
        <w:rPr>
          <w:sz w:val="28"/>
          <w:szCs w:val="28"/>
        </w:rPr>
        <w:t>знакомятся</w:t>
      </w:r>
      <w:r w:rsidRPr="00B558FA">
        <w:rPr>
          <w:sz w:val="28"/>
          <w:szCs w:val="28"/>
        </w:rPr>
        <w:t xml:space="preserve"> с нормативно-правовыми документами:</w:t>
      </w:r>
    </w:p>
    <w:p w:rsidR="00B558FA" w:rsidRPr="00B558FA" w:rsidRDefault="00B558FA" w:rsidP="00B558FA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B558FA">
        <w:rPr>
          <w:sz w:val="28"/>
          <w:szCs w:val="28"/>
        </w:rPr>
        <w:t>положение</w:t>
      </w:r>
      <w:proofErr w:type="gramEnd"/>
      <w:r w:rsidRPr="00B558FA">
        <w:rPr>
          <w:sz w:val="28"/>
          <w:szCs w:val="28"/>
        </w:rPr>
        <w:t xml:space="preserve"> о студенческом общежитии;</w:t>
      </w:r>
    </w:p>
    <w:p w:rsidR="00B558FA" w:rsidRPr="00B558FA" w:rsidRDefault="00B558FA" w:rsidP="00B558FA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B558FA">
        <w:rPr>
          <w:sz w:val="28"/>
          <w:szCs w:val="28"/>
        </w:rPr>
        <w:t>правила</w:t>
      </w:r>
      <w:proofErr w:type="gramEnd"/>
      <w:r w:rsidRPr="00B558FA">
        <w:rPr>
          <w:sz w:val="28"/>
          <w:szCs w:val="28"/>
        </w:rPr>
        <w:t xml:space="preserve"> внутреннего распорядка;</w:t>
      </w:r>
    </w:p>
    <w:p w:rsidR="00B558FA" w:rsidRPr="00B558FA" w:rsidRDefault="00B558FA" w:rsidP="00B558FA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B558FA">
        <w:rPr>
          <w:sz w:val="28"/>
          <w:szCs w:val="28"/>
        </w:rPr>
        <w:t>ознакомлены</w:t>
      </w:r>
      <w:proofErr w:type="gramEnd"/>
      <w:r w:rsidRPr="00B558FA">
        <w:rPr>
          <w:sz w:val="28"/>
          <w:szCs w:val="28"/>
        </w:rPr>
        <w:t xml:space="preserve"> с договором «О найме жилья»;</w:t>
      </w:r>
    </w:p>
    <w:p w:rsidR="00B558FA" w:rsidRPr="00B558FA" w:rsidRDefault="00B558FA" w:rsidP="00B558FA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B558FA">
        <w:rPr>
          <w:sz w:val="28"/>
          <w:szCs w:val="28"/>
        </w:rPr>
        <w:t>с</w:t>
      </w:r>
      <w:proofErr w:type="gramEnd"/>
      <w:r w:rsidRPr="00B558FA">
        <w:rPr>
          <w:sz w:val="28"/>
          <w:szCs w:val="28"/>
        </w:rPr>
        <w:t xml:space="preserve"> требованиями ПБ и ТБ;</w:t>
      </w:r>
    </w:p>
    <w:p w:rsidR="00B558FA" w:rsidRDefault="00B558FA" w:rsidP="00B558FA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B558FA">
        <w:rPr>
          <w:sz w:val="28"/>
          <w:szCs w:val="28"/>
        </w:rPr>
        <w:t>с</w:t>
      </w:r>
      <w:proofErr w:type="gramEnd"/>
      <w:r w:rsidRPr="00B558FA">
        <w:rPr>
          <w:sz w:val="28"/>
          <w:szCs w:val="28"/>
        </w:rPr>
        <w:t xml:space="preserve"> приказами директора техникума по общежитию.</w:t>
      </w:r>
    </w:p>
    <w:p w:rsidR="00B558FA" w:rsidRDefault="00B558FA" w:rsidP="00B558FA">
      <w:pPr>
        <w:ind w:left="720"/>
        <w:rPr>
          <w:sz w:val="28"/>
          <w:szCs w:val="28"/>
        </w:rPr>
      </w:pPr>
    </w:p>
    <w:p w:rsidR="00B558FA" w:rsidRPr="00B558FA" w:rsidRDefault="00B558FA" w:rsidP="00540C59">
      <w:pPr>
        <w:ind w:firstLine="360"/>
        <w:jc w:val="both"/>
        <w:rPr>
          <w:sz w:val="28"/>
          <w:szCs w:val="28"/>
        </w:rPr>
      </w:pPr>
      <w:r w:rsidRPr="00B558FA">
        <w:rPr>
          <w:sz w:val="28"/>
          <w:szCs w:val="28"/>
        </w:rPr>
        <w:t>В т</w:t>
      </w:r>
      <w:r>
        <w:rPr>
          <w:sz w:val="28"/>
          <w:szCs w:val="28"/>
        </w:rPr>
        <w:t>ечение</w:t>
      </w:r>
      <w:r w:rsidRPr="00B558FA">
        <w:rPr>
          <w:sz w:val="28"/>
          <w:szCs w:val="28"/>
        </w:rPr>
        <w:t xml:space="preserve"> года студенты получали информацию о государственных праздниках, проводились просмотры телепередач «Вести» и «Россия 24» </w:t>
      </w:r>
      <w:r>
        <w:rPr>
          <w:sz w:val="28"/>
          <w:szCs w:val="28"/>
        </w:rPr>
        <w:t>(</w:t>
      </w:r>
      <w:r w:rsidRPr="00B558FA">
        <w:rPr>
          <w:sz w:val="28"/>
          <w:szCs w:val="28"/>
        </w:rPr>
        <w:t xml:space="preserve">с дискуссией под руководством Бочкаревой Т.П. </w:t>
      </w:r>
      <w:r>
        <w:rPr>
          <w:sz w:val="28"/>
          <w:szCs w:val="28"/>
        </w:rPr>
        <w:t xml:space="preserve">и </w:t>
      </w:r>
      <w:r w:rsidRPr="00B558FA">
        <w:rPr>
          <w:sz w:val="28"/>
          <w:szCs w:val="28"/>
        </w:rPr>
        <w:t>Лупповой О.В.</w:t>
      </w:r>
      <w:r>
        <w:rPr>
          <w:sz w:val="28"/>
          <w:szCs w:val="28"/>
        </w:rPr>
        <w:t>, воспитателями общежития)</w:t>
      </w:r>
      <w:r w:rsidRPr="00B558FA">
        <w:rPr>
          <w:sz w:val="28"/>
          <w:szCs w:val="28"/>
        </w:rPr>
        <w:t>, а также лекции: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«Человек в обществе»;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Город оплошностей не прощает;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Осенний призыв;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О памятной дате «Снятие блокады Ленинграда»;</w:t>
      </w:r>
    </w:p>
    <w:p w:rsidR="00B558FA" w:rsidRDefault="00B558FA" w:rsidP="00B558FA">
      <w:pPr>
        <w:ind w:firstLine="732"/>
        <w:rPr>
          <w:sz w:val="28"/>
          <w:szCs w:val="28"/>
        </w:rPr>
      </w:pPr>
      <w:r>
        <w:rPr>
          <w:sz w:val="28"/>
          <w:szCs w:val="28"/>
        </w:rPr>
        <w:t>Систематически ведётся работа</w:t>
      </w:r>
      <w:r w:rsidRPr="00B558FA">
        <w:rPr>
          <w:sz w:val="28"/>
          <w:szCs w:val="28"/>
        </w:rPr>
        <w:t xml:space="preserve"> с инспектором ПДН</w:t>
      </w:r>
      <w:r>
        <w:rPr>
          <w:sz w:val="28"/>
          <w:szCs w:val="28"/>
        </w:rPr>
        <w:t>,</w:t>
      </w:r>
      <w:r w:rsidRPr="00B558FA">
        <w:rPr>
          <w:sz w:val="28"/>
          <w:szCs w:val="28"/>
        </w:rPr>
        <w:t xml:space="preserve"> ст. лейтенантом</w:t>
      </w:r>
      <w:r>
        <w:rPr>
          <w:sz w:val="28"/>
          <w:szCs w:val="28"/>
        </w:rPr>
        <w:t>,</w:t>
      </w:r>
      <w:r w:rsidRPr="00B558FA">
        <w:rPr>
          <w:sz w:val="28"/>
          <w:szCs w:val="28"/>
        </w:rPr>
        <w:t xml:space="preserve"> Шишкиной</w:t>
      </w:r>
      <w:r>
        <w:rPr>
          <w:sz w:val="28"/>
          <w:szCs w:val="28"/>
        </w:rPr>
        <w:t xml:space="preserve"> Ю.С.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B558FA">
        <w:rPr>
          <w:sz w:val="28"/>
          <w:szCs w:val="28"/>
        </w:rPr>
        <w:t xml:space="preserve"> привлекали к раб</w:t>
      </w:r>
      <w:r>
        <w:rPr>
          <w:sz w:val="28"/>
          <w:szCs w:val="28"/>
        </w:rPr>
        <w:t>оте студентов, которые в течение</w:t>
      </w:r>
      <w:r w:rsidRPr="00B558FA">
        <w:rPr>
          <w:sz w:val="28"/>
          <w:szCs w:val="28"/>
        </w:rPr>
        <w:t xml:space="preserve"> учебного года готовили </w:t>
      </w:r>
      <w:r>
        <w:rPr>
          <w:sz w:val="28"/>
          <w:szCs w:val="28"/>
        </w:rPr>
        <w:t xml:space="preserve">выступления и </w:t>
      </w:r>
      <w:r w:rsidRPr="00B558FA">
        <w:rPr>
          <w:sz w:val="28"/>
          <w:szCs w:val="28"/>
        </w:rPr>
        <w:t>презентации на темы: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>- «О курении» волонтер -  Гвоздева Н.;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«Наркотикам нет» - </w:t>
      </w:r>
      <w:proofErr w:type="spellStart"/>
      <w:r w:rsidRPr="00B558FA">
        <w:rPr>
          <w:sz w:val="28"/>
          <w:szCs w:val="28"/>
        </w:rPr>
        <w:t>Порубов</w:t>
      </w:r>
      <w:proofErr w:type="spellEnd"/>
      <w:r w:rsidRPr="00B558FA">
        <w:rPr>
          <w:sz w:val="28"/>
          <w:szCs w:val="28"/>
        </w:rPr>
        <w:t xml:space="preserve"> В.;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«Алкоголь и его последствия» - Казаков Р., </w:t>
      </w:r>
      <w:proofErr w:type="spellStart"/>
      <w:r w:rsidRPr="00B558FA">
        <w:rPr>
          <w:sz w:val="28"/>
          <w:szCs w:val="28"/>
        </w:rPr>
        <w:t>Головизнина</w:t>
      </w:r>
      <w:proofErr w:type="spellEnd"/>
      <w:r w:rsidRPr="00B558FA">
        <w:rPr>
          <w:sz w:val="28"/>
          <w:szCs w:val="28"/>
        </w:rPr>
        <w:t xml:space="preserve"> К.;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lastRenderedPageBreak/>
        <w:t xml:space="preserve">- «Здоровое питание» - </w:t>
      </w:r>
      <w:proofErr w:type="spellStart"/>
      <w:r w:rsidRPr="00B558FA">
        <w:rPr>
          <w:sz w:val="28"/>
          <w:szCs w:val="28"/>
        </w:rPr>
        <w:t>Крупин</w:t>
      </w:r>
      <w:proofErr w:type="spellEnd"/>
      <w:r w:rsidRPr="00B558FA">
        <w:rPr>
          <w:sz w:val="28"/>
          <w:szCs w:val="28"/>
        </w:rPr>
        <w:t xml:space="preserve"> Д.;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«Компьютерная зависимость» - </w:t>
      </w:r>
      <w:proofErr w:type="spellStart"/>
      <w:r w:rsidRPr="00B558FA">
        <w:rPr>
          <w:sz w:val="28"/>
          <w:szCs w:val="28"/>
        </w:rPr>
        <w:t>Кокунов</w:t>
      </w:r>
      <w:proofErr w:type="spellEnd"/>
      <w:r w:rsidRPr="00B558FA">
        <w:rPr>
          <w:sz w:val="28"/>
          <w:szCs w:val="28"/>
        </w:rPr>
        <w:t xml:space="preserve"> С., </w:t>
      </w:r>
      <w:proofErr w:type="spellStart"/>
      <w:r w:rsidRPr="00B558FA">
        <w:rPr>
          <w:sz w:val="28"/>
          <w:szCs w:val="28"/>
        </w:rPr>
        <w:t>Заякин</w:t>
      </w:r>
      <w:proofErr w:type="spellEnd"/>
      <w:r w:rsidRPr="00B558FA">
        <w:rPr>
          <w:sz w:val="28"/>
          <w:szCs w:val="28"/>
        </w:rPr>
        <w:t xml:space="preserve"> К., Липатников А.;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Молодежные субкультуры» - </w:t>
      </w:r>
      <w:proofErr w:type="spellStart"/>
      <w:r w:rsidRPr="00B558FA">
        <w:rPr>
          <w:sz w:val="28"/>
          <w:szCs w:val="28"/>
        </w:rPr>
        <w:t>Окатьев</w:t>
      </w:r>
      <w:proofErr w:type="spellEnd"/>
      <w:r w:rsidRPr="00B558FA">
        <w:rPr>
          <w:sz w:val="28"/>
          <w:szCs w:val="28"/>
        </w:rPr>
        <w:t xml:space="preserve"> С., Крюков Д.</w:t>
      </w:r>
    </w:p>
    <w:p w:rsidR="00B558FA" w:rsidRDefault="00B558FA" w:rsidP="00B558FA">
      <w:pPr>
        <w:rPr>
          <w:sz w:val="28"/>
          <w:szCs w:val="28"/>
        </w:rPr>
      </w:pPr>
      <w:r w:rsidRPr="00B558FA">
        <w:rPr>
          <w:sz w:val="28"/>
          <w:szCs w:val="28"/>
        </w:rPr>
        <w:tab/>
        <w:t xml:space="preserve">В декабре </w:t>
      </w:r>
      <w:smartTag w:uri="urn:schemas-microsoft-com:office:smarttags" w:element="metricconverter">
        <w:smartTagPr>
          <w:attr w:name="ProductID" w:val="2015 г"/>
        </w:smartTagPr>
        <w:r w:rsidRPr="00B558FA">
          <w:rPr>
            <w:sz w:val="28"/>
            <w:szCs w:val="28"/>
          </w:rPr>
          <w:t>2015 г</w:t>
        </w:r>
      </w:smartTag>
      <w:r w:rsidRPr="00B558FA">
        <w:rPr>
          <w:sz w:val="28"/>
          <w:szCs w:val="28"/>
        </w:rPr>
        <w:t xml:space="preserve">. проведен «Правовой турнир», цель которого </w:t>
      </w:r>
      <w:r>
        <w:rPr>
          <w:sz w:val="28"/>
          <w:szCs w:val="28"/>
        </w:rPr>
        <w:t xml:space="preserve">является </w:t>
      </w:r>
      <w:r w:rsidRPr="00B558FA">
        <w:rPr>
          <w:sz w:val="28"/>
          <w:szCs w:val="28"/>
        </w:rPr>
        <w:t xml:space="preserve">формирование правовой культуры подрастающего поколения и знаний, развитие правового самосознания, оптимизация познавательной деятельности подростков, воспитание чувства ответственности за свои поступки, развитие памяти, внимания, мышления. </w:t>
      </w:r>
    </w:p>
    <w:p w:rsidR="00B558FA" w:rsidRPr="00B558FA" w:rsidRDefault="00B558FA" w:rsidP="00B558FA">
      <w:pPr>
        <w:ind w:firstLine="360"/>
        <w:rPr>
          <w:sz w:val="28"/>
          <w:szCs w:val="28"/>
        </w:rPr>
      </w:pPr>
      <w:r w:rsidRPr="00B558FA">
        <w:rPr>
          <w:sz w:val="28"/>
          <w:szCs w:val="28"/>
        </w:rPr>
        <w:t>В течении года в разделе нормативно-правовых знаний студенты получали информацию о государственных праздниках, проводились просмотры телепередач «Вести» с дискуссией под руководством Бочкаревой Т.П. и «Россия 24» Лупповой О.В., а также лекции: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«Человек в обществе»;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Город оплошностей не прощает;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Осенний призыв;</w:t>
      </w:r>
    </w:p>
    <w:p w:rsidR="00B558FA" w:rsidRPr="00B558FA" w:rsidRDefault="00B558FA" w:rsidP="00B558FA">
      <w:pPr>
        <w:numPr>
          <w:ilvl w:val="0"/>
          <w:numId w:val="26"/>
        </w:numPr>
        <w:rPr>
          <w:sz w:val="28"/>
          <w:szCs w:val="28"/>
        </w:rPr>
      </w:pPr>
      <w:r w:rsidRPr="00B558FA">
        <w:rPr>
          <w:sz w:val="28"/>
          <w:szCs w:val="28"/>
        </w:rPr>
        <w:t>О памятной дате «Снятие блокады Ленинграда»;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>18.02.2016 г. – встреча с инспектором ПДН Шишкиной Ю.С. «Преступления среди несовершеннол</w:t>
      </w:r>
      <w:r w:rsidR="00DC4400">
        <w:rPr>
          <w:sz w:val="28"/>
          <w:szCs w:val="28"/>
        </w:rPr>
        <w:t>етних и ответственность за них»</w:t>
      </w:r>
      <w:r w:rsidRPr="00B558FA">
        <w:rPr>
          <w:sz w:val="28"/>
          <w:szCs w:val="28"/>
        </w:rPr>
        <w:t>,</w:t>
      </w:r>
      <w:r w:rsidR="00DC4400">
        <w:rPr>
          <w:sz w:val="28"/>
          <w:szCs w:val="28"/>
        </w:rPr>
        <w:t xml:space="preserve"> также </w:t>
      </w:r>
      <w:r w:rsidRPr="00B558FA">
        <w:rPr>
          <w:sz w:val="28"/>
          <w:szCs w:val="28"/>
        </w:rPr>
        <w:t>привлекали к работе студентов, которые в течении учебного года готовили презентации на темы: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>- «О курении» волонтер -  Гвоздева Н.;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«Наркотикам нет» - </w:t>
      </w:r>
      <w:proofErr w:type="spellStart"/>
      <w:r w:rsidRPr="00B558FA">
        <w:rPr>
          <w:sz w:val="28"/>
          <w:szCs w:val="28"/>
        </w:rPr>
        <w:t>Порубов</w:t>
      </w:r>
      <w:proofErr w:type="spellEnd"/>
      <w:r w:rsidRPr="00B558FA">
        <w:rPr>
          <w:sz w:val="28"/>
          <w:szCs w:val="28"/>
        </w:rPr>
        <w:t xml:space="preserve"> В.;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«Алкоголь и его последствия» - Казаков Р., </w:t>
      </w:r>
      <w:proofErr w:type="spellStart"/>
      <w:r w:rsidRPr="00B558FA">
        <w:rPr>
          <w:sz w:val="28"/>
          <w:szCs w:val="28"/>
        </w:rPr>
        <w:t>Головизнина</w:t>
      </w:r>
      <w:proofErr w:type="spellEnd"/>
      <w:r w:rsidRPr="00B558FA">
        <w:rPr>
          <w:sz w:val="28"/>
          <w:szCs w:val="28"/>
        </w:rPr>
        <w:t xml:space="preserve"> К.;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«Здоровое питание» - </w:t>
      </w:r>
      <w:proofErr w:type="spellStart"/>
      <w:r w:rsidRPr="00B558FA">
        <w:rPr>
          <w:sz w:val="28"/>
          <w:szCs w:val="28"/>
        </w:rPr>
        <w:t>Крупин</w:t>
      </w:r>
      <w:proofErr w:type="spellEnd"/>
      <w:r w:rsidRPr="00B558FA">
        <w:rPr>
          <w:sz w:val="28"/>
          <w:szCs w:val="28"/>
        </w:rPr>
        <w:t xml:space="preserve"> Д.;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«Компьютерная зависимость» - </w:t>
      </w:r>
      <w:proofErr w:type="spellStart"/>
      <w:r w:rsidRPr="00B558FA">
        <w:rPr>
          <w:sz w:val="28"/>
          <w:szCs w:val="28"/>
        </w:rPr>
        <w:t>Кокунов</w:t>
      </w:r>
      <w:proofErr w:type="spellEnd"/>
      <w:r w:rsidRPr="00B558FA">
        <w:rPr>
          <w:sz w:val="28"/>
          <w:szCs w:val="28"/>
        </w:rPr>
        <w:t xml:space="preserve"> С., </w:t>
      </w:r>
      <w:proofErr w:type="spellStart"/>
      <w:r w:rsidRPr="00B558FA">
        <w:rPr>
          <w:sz w:val="28"/>
          <w:szCs w:val="28"/>
        </w:rPr>
        <w:t>Заякин</w:t>
      </w:r>
      <w:proofErr w:type="spellEnd"/>
      <w:r w:rsidRPr="00B558FA">
        <w:rPr>
          <w:sz w:val="28"/>
          <w:szCs w:val="28"/>
        </w:rPr>
        <w:t xml:space="preserve"> К., Липатников А.;</w:t>
      </w:r>
    </w:p>
    <w:p w:rsidR="00B558FA" w:rsidRPr="00B558FA" w:rsidRDefault="00B558FA" w:rsidP="00B558FA">
      <w:pPr>
        <w:ind w:firstLine="732"/>
        <w:rPr>
          <w:sz w:val="28"/>
          <w:szCs w:val="28"/>
        </w:rPr>
      </w:pPr>
      <w:r w:rsidRPr="00B558FA">
        <w:rPr>
          <w:sz w:val="28"/>
          <w:szCs w:val="28"/>
        </w:rPr>
        <w:t xml:space="preserve">- Молодежные субкультуры» - </w:t>
      </w:r>
      <w:proofErr w:type="spellStart"/>
      <w:r w:rsidRPr="00B558FA">
        <w:rPr>
          <w:sz w:val="28"/>
          <w:szCs w:val="28"/>
        </w:rPr>
        <w:t>Окатьев</w:t>
      </w:r>
      <w:proofErr w:type="spellEnd"/>
      <w:r w:rsidRPr="00B558FA">
        <w:rPr>
          <w:sz w:val="28"/>
          <w:szCs w:val="28"/>
        </w:rPr>
        <w:t xml:space="preserve"> С., Крюков Д.</w:t>
      </w:r>
    </w:p>
    <w:p w:rsidR="00B558FA" w:rsidRDefault="00B558FA" w:rsidP="00B558FA">
      <w:pPr>
        <w:rPr>
          <w:sz w:val="28"/>
          <w:szCs w:val="28"/>
        </w:rPr>
      </w:pPr>
      <w:r w:rsidRPr="00B558FA">
        <w:rPr>
          <w:sz w:val="28"/>
          <w:szCs w:val="28"/>
        </w:rPr>
        <w:tab/>
        <w:t xml:space="preserve">В декабре </w:t>
      </w:r>
      <w:smartTag w:uri="urn:schemas-microsoft-com:office:smarttags" w:element="metricconverter">
        <w:smartTagPr>
          <w:attr w:name="ProductID" w:val="2015 г"/>
        </w:smartTagPr>
        <w:r w:rsidRPr="00B558FA">
          <w:rPr>
            <w:sz w:val="28"/>
            <w:szCs w:val="28"/>
          </w:rPr>
          <w:t>2015 г</w:t>
        </w:r>
      </w:smartTag>
      <w:r w:rsidRPr="00B558FA">
        <w:rPr>
          <w:sz w:val="28"/>
          <w:szCs w:val="28"/>
        </w:rPr>
        <w:t xml:space="preserve">. проведен «Правовой турнир», цель которого формирование правовой культуры подрастающего поколения и знаний, развитие правового самосознания, оптимизация познавательной деятельности подростков, воспитание чувства ответственности за свои поступки, развитие памяти, внимания, мышления. Сражались две команды, а вместе с ними участвовали и болельщики. </w:t>
      </w:r>
    </w:p>
    <w:p w:rsidR="00B558FA" w:rsidRPr="00B558FA" w:rsidRDefault="00B558FA" w:rsidP="00DC4400">
      <w:pPr>
        <w:ind w:firstLine="709"/>
        <w:rPr>
          <w:sz w:val="28"/>
          <w:szCs w:val="28"/>
        </w:rPr>
      </w:pPr>
      <w:r w:rsidRPr="00B558FA">
        <w:rPr>
          <w:sz w:val="28"/>
          <w:szCs w:val="28"/>
        </w:rPr>
        <w:t xml:space="preserve">Досуговой комиссией под руководством </w:t>
      </w:r>
      <w:proofErr w:type="spellStart"/>
      <w:r w:rsidRPr="00B558FA">
        <w:rPr>
          <w:sz w:val="28"/>
          <w:szCs w:val="28"/>
        </w:rPr>
        <w:t>Анферовой</w:t>
      </w:r>
      <w:proofErr w:type="spellEnd"/>
      <w:r w:rsidRPr="00B558FA">
        <w:rPr>
          <w:sz w:val="28"/>
          <w:szCs w:val="28"/>
        </w:rPr>
        <w:t xml:space="preserve"> Л.Б. проведены вечера: «Мы вам рады», «</w:t>
      </w:r>
      <w:proofErr w:type="spellStart"/>
      <w:r w:rsidRPr="00B558FA">
        <w:rPr>
          <w:sz w:val="28"/>
          <w:szCs w:val="28"/>
        </w:rPr>
        <w:t>Холлуин</w:t>
      </w:r>
      <w:proofErr w:type="spellEnd"/>
      <w:r w:rsidRPr="00B558FA">
        <w:rPr>
          <w:sz w:val="28"/>
          <w:szCs w:val="28"/>
        </w:rPr>
        <w:t xml:space="preserve">», Новогодний вечер с проведением конкурса на лучшее новогоднее поздравление. (Первое место заняли: </w:t>
      </w:r>
      <w:proofErr w:type="spellStart"/>
      <w:r w:rsidRPr="00B558FA">
        <w:rPr>
          <w:sz w:val="28"/>
          <w:szCs w:val="28"/>
        </w:rPr>
        <w:t>Чуракова</w:t>
      </w:r>
      <w:proofErr w:type="spellEnd"/>
      <w:r w:rsidRPr="00B558FA">
        <w:rPr>
          <w:sz w:val="28"/>
          <w:szCs w:val="28"/>
        </w:rPr>
        <w:t xml:space="preserve"> Ольга и Дерягина Мария (506 к.), к 9 мая «Минута памяти». Но в этом году ребята более пассивны на проведения увеселительных мероприятий, не провели дискотеку к 23 февраля и 8 марта, обошлись только поздравлениями на стенде.</w:t>
      </w:r>
    </w:p>
    <w:p w:rsidR="00B558FA" w:rsidRPr="00B558FA" w:rsidRDefault="00B558FA" w:rsidP="00B558FA">
      <w:pPr>
        <w:ind w:firstLine="708"/>
        <w:rPr>
          <w:sz w:val="28"/>
          <w:szCs w:val="28"/>
        </w:rPr>
      </w:pPr>
      <w:r w:rsidRPr="00B558FA">
        <w:rPr>
          <w:sz w:val="28"/>
          <w:szCs w:val="28"/>
        </w:rPr>
        <w:t>25.03.2016 г. – выход на спектакль в библиотеку им. Грина – ответственный Лузянина Т.П.;</w:t>
      </w:r>
    </w:p>
    <w:p w:rsidR="00B558FA" w:rsidRPr="00B558FA" w:rsidRDefault="00B558FA" w:rsidP="00B558FA">
      <w:pPr>
        <w:rPr>
          <w:sz w:val="28"/>
          <w:szCs w:val="28"/>
        </w:rPr>
      </w:pPr>
      <w:r w:rsidRPr="00B558FA">
        <w:rPr>
          <w:sz w:val="28"/>
          <w:szCs w:val="28"/>
        </w:rPr>
        <w:tab/>
        <w:t>22.04.2016 г. – Всероссийская акция «</w:t>
      </w:r>
      <w:proofErr w:type="spellStart"/>
      <w:r w:rsidRPr="00B558FA">
        <w:rPr>
          <w:sz w:val="28"/>
          <w:szCs w:val="28"/>
        </w:rPr>
        <w:t>Библионочь</w:t>
      </w:r>
      <w:proofErr w:type="spellEnd"/>
      <w:r w:rsidRPr="00B558FA">
        <w:rPr>
          <w:sz w:val="28"/>
          <w:szCs w:val="28"/>
        </w:rPr>
        <w:t xml:space="preserve">», выход в библиотеку им. Пушкина – ответственный </w:t>
      </w:r>
      <w:proofErr w:type="spellStart"/>
      <w:r w:rsidRPr="00B558FA">
        <w:rPr>
          <w:sz w:val="28"/>
          <w:szCs w:val="28"/>
        </w:rPr>
        <w:t>Чагина</w:t>
      </w:r>
      <w:proofErr w:type="spellEnd"/>
      <w:r w:rsidRPr="00B558FA">
        <w:rPr>
          <w:sz w:val="28"/>
          <w:szCs w:val="28"/>
        </w:rPr>
        <w:t xml:space="preserve"> Е.М.</w:t>
      </w:r>
    </w:p>
    <w:p w:rsidR="00B558FA" w:rsidRPr="00B558FA" w:rsidRDefault="00B558FA" w:rsidP="00B558FA">
      <w:pPr>
        <w:ind w:firstLine="708"/>
        <w:rPr>
          <w:sz w:val="28"/>
          <w:szCs w:val="28"/>
        </w:rPr>
      </w:pPr>
      <w:r w:rsidRPr="00B558FA">
        <w:rPr>
          <w:sz w:val="28"/>
          <w:szCs w:val="28"/>
        </w:rPr>
        <w:t xml:space="preserve">Трудовой комиссией под руководством </w:t>
      </w:r>
      <w:proofErr w:type="spellStart"/>
      <w:r w:rsidRPr="00B558FA">
        <w:rPr>
          <w:sz w:val="28"/>
          <w:szCs w:val="28"/>
        </w:rPr>
        <w:t>Лузяниной</w:t>
      </w:r>
      <w:proofErr w:type="spellEnd"/>
      <w:r w:rsidRPr="00B558FA">
        <w:rPr>
          <w:sz w:val="28"/>
          <w:szCs w:val="28"/>
        </w:rPr>
        <w:t xml:space="preserve"> Т.П. и </w:t>
      </w:r>
      <w:proofErr w:type="spellStart"/>
      <w:r w:rsidRPr="00B558FA">
        <w:rPr>
          <w:sz w:val="28"/>
          <w:szCs w:val="28"/>
        </w:rPr>
        <w:t>Чагиной</w:t>
      </w:r>
      <w:proofErr w:type="spellEnd"/>
      <w:r w:rsidRPr="00B558FA">
        <w:rPr>
          <w:sz w:val="28"/>
          <w:szCs w:val="28"/>
        </w:rPr>
        <w:t xml:space="preserve"> Е.М. были организованы субботники по благоустройству и уборке территории во</w:t>
      </w:r>
      <w:r w:rsidRPr="00B558FA">
        <w:rPr>
          <w:sz w:val="28"/>
          <w:szCs w:val="28"/>
        </w:rPr>
        <w:lastRenderedPageBreak/>
        <w:t>круг общежития, в течении года организована работа в общежитии по самообслуживанию согласно составленных графиков.</w:t>
      </w:r>
    </w:p>
    <w:p w:rsidR="00B558FA" w:rsidRPr="00D061CE" w:rsidRDefault="00B558FA" w:rsidP="00D061CE">
      <w:r>
        <w:tab/>
      </w:r>
    </w:p>
    <w:p w:rsidR="005170C6" w:rsidRDefault="005170C6" w:rsidP="00BE451B">
      <w:pPr>
        <w:pStyle w:val="aff2"/>
        <w:tabs>
          <w:tab w:val="num" w:pos="284"/>
        </w:tabs>
        <w:ind w:firstLine="709"/>
        <w:jc w:val="both"/>
        <w:rPr>
          <w:b/>
          <w:bCs/>
          <w:sz w:val="28"/>
          <w:szCs w:val="28"/>
        </w:rPr>
      </w:pPr>
      <w:r w:rsidRPr="005949D3">
        <w:rPr>
          <w:b/>
          <w:bCs/>
          <w:sz w:val="28"/>
          <w:szCs w:val="28"/>
        </w:rPr>
        <w:t xml:space="preserve">6. </w:t>
      </w:r>
      <w:r w:rsidRPr="00D061CE">
        <w:rPr>
          <w:b/>
          <w:bCs/>
          <w:sz w:val="28"/>
          <w:szCs w:val="28"/>
        </w:rPr>
        <w:t>Профилактика самовольных уходов (</w:t>
      </w:r>
      <w:r w:rsidRPr="00D061CE">
        <w:rPr>
          <w:sz w:val="28"/>
          <w:szCs w:val="28"/>
        </w:rPr>
        <w:t>количество за учебный год, анализ причин, информирование УВД, принятые меры по профилактике</w:t>
      </w:r>
      <w:r w:rsidRPr="00D061CE">
        <w:rPr>
          <w:b/>
          <w:bCs/>
          <w:sz w:val="28"/>
          <w:szCs w:val="28"/>
        </w:rPr>
        <w:t>).</w:t>
      </w:r>
    </w:p>
    <w:p w:rsidR="00D061CE" w:rsidRPr="00D061CE" w:rsidRDefault="00D061CE" w:rsidP="00BE451B">
      <w:pPr>
        <w:pStyle w:val="aff2"/>
        <w:tabs>
          <w:tab w:val="num" w:pos="284"/>
        </w:tabs>
        <w:ind w:firstLine="709"/>
        <w:jc w:val="both"/>
        <w:rPr>
          <w:bCs/>
          <w:sz w:val="28"/>
          <w:szCs w:val="28"/>
        </w:rPr>
      </w:pPr>
      <w:r w:rsidRPr="00D061CE">
        <w:rPr>
          <w:bCs/>
          <w:sz w:val="28"/>
          <w:szCs w:val="28"/>
        </w:rPr>
        <w:t xml:space="preserve">Самовольных уходов в течение учебного года не было. В общежитии постоянно ведётся профилактическая работа, направленная на предотвращение самовольных уходов. Воспитатели ежедневно контролируют проживание студентов, ведётся журнал учёта проживающих в общежитии. </w:t>
      </w:r>
    </w:p>
    <w:p w:rsidR="005170C6" w:rsidRPr="007822F3" w:rsidRDefault="005170C6" w:rsidP="0027077E">
      <w:pPr>
        <w:pStyle w:val="aff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822F3">
        <w:rPr>
          <w:b/>
          <w:bCs/>
          <w:sz w:val="28"/>
          <w:szCs w:val="28"/>
        </w:rPr>
        <w:t>7. Деятельность педагогического коллектива по сохранению контингента обучающихся</w:t>
      </w:r>
    </w:p>
    <w:p w:rsidR="005170C6" w:rsidRPr="008801A1" w:rsidRDefault="005170C6" w:rsidP="00905CF9">
      <w:pPr>
        <w:pStyle w:val="aff2"/>
        <w:ind w:firstLine="709"/>
        <w:jc w:val="both"/>
        <w:rPr>
          <w:sz w:val="28"/>
          <w:szCs w:val="28"/>
        </w:rPr>
      </w:pPr>
      <w:r w:rsidRPr="008801A1">
        <w:rPr>
          <w:sz w:val="28"/>
          <w:szCs w:val="28"/>
        </w:rPr>
        <w:t>7.2. Потери контингента обучающихся по программам подготовки специалистов среднего звена</w:t>
      </w:r>
    </w:p>
    <w:tbl>
      <w:tblPr>
        <w:tblW w:w="95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16"/>
        <w:gridCol w:w="1134"/>
        <w:gridCol w:w="1633"/>
        <w:gridCol w:w="1623"/>
        <w:gridCol w:w="1340"/>
        <w:gridCol w:w="2088"/>
      </w:tblGrid>
      <w:tr w:rsidR="005170C6" w:rsidRPr="008801A1" w:rsidTr="008801A1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801A1">
              <w:rPr>
                <w:sz w:val="22"/>
                <w:szCs w:val="22"/>
              </w:rPr>
              <w:t>обучающихсяна</w:t>
            </w:r>
            <w:proofErr w:type="spellEnd"/>
            <w:r w:rsidRPr="008801A1">
              <w:rPr>
                <w:sz w:val="22"/>
                <w:szCs w:val="22"/>
              </w:rPr>
              <w:t xml:space="preserve"> 01.09.2015 (</w:t>
            </w:r>
            <w:proofErr w:type="spellStart"/>
            <w:r w:rsidRPr="008801A1">
              <w:rPr>
                <w:sz w:val="22"/>
                <w:szCs w:val="22"/>
              </w:rPr>
              <w:t>заоч</w:t>
            </w:r>
            <w:proofErr w:type="spellEnd"/>
            <w:r w:rsidRPr="008801A1">
              <w:rPr>
                <w:sz w:val="22"/>
                <w:szCs w:val="22"/>
              </w:rPr>
              <w:t xml:space="preserve"> с 01.10.15)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 xml:space="preserve">Потери контингента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Отчисление</w:t>
            </w:r>
          </w:p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в связи с призывом в РА</w:t>
            </w:r>
          </w:p>
        </w:tc>
      </w:tr>
      <w:tr w:rsidR="005170C6" w:rsidRPr="008801A1" w:rsidTr="008801A1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всего за учебный год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170C6" w:rsidRPr="008801A1" w:rsidRDefault="005170C6" w:rsidP="00C54F78">
            <w:pPr>
              <w:jc w:val="center"/>
              <w:rPr>
                <w:sz w:val="22"/>
                <w:szCs w:val="22"/>
              </w:rPr>
            </w:pPr>
          </w:p>
        </w:tc>
      </w:tr>
      <w:tr w:rsidR="005170C6" w:rsidRPr="008801A1" w:rsidTr="008801A1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за правонарушения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за неуспеваемость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5170C6" w:rsidP="00C54F78">
            <w:pPr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прекратили обучение по собственному желанию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C6" w:rsidRPr="008801A1" w:rsidRDefault="005170C6" w:rsidP="00C54F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70C6" w:rsidRPr="008801A1" w:rsidTr="008801A1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8801A1" w:rsidP="0088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8801A1" w:rsidP="0088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0C6" w:rsidRPr="008801A1" w:rsidRDefault="008801A1" w:rsidP="0088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8801A1" w:rsidP="0088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8801A1" w:rsidP="0088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0C6" w:rsidRPr="008801A1" w:rsidRDefault="008801A1" w:rsidP="00880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170C6" w:rsidRPr="00260F19" w:rsidTr="00100515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1" w:rsidRPr="008801A1" w:rsidRDefault="005170C6" w:rsidP="00100515">
            <w:pPr>
              <w:jc w:val="center"/>
              <w:rPr>
                <w:sz w:val="22"/>
                <w:szCs w:val="22"/>
              </w:rPr>
            </w:pPr>
            <w:r w:rsidRPr="008801A1">
              <w:rPr>
                <w:sz w:val="22"/>
                <w:szCs w:val="22"/>
              </w:rPr>
              <w:t>%</w:t>
            </w:r>
          </w:p>
          <w:p w:rsidR="005170C6" w:rsidRPr="008801A1" w:rsidRDefault="005170C6" w:rsidP="00100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100515" w:rsidP="00100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0C6" w:rsidRPr="008801A1" w:rsidRDefault="00100515" w:rsidP="00100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100515" w:rsidP="00100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6" w:rsidRPr="008801A1" w:rsidRDefault="00100515" w:rsidP="00100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C6" w:rsidRPr="002516DC" w:rsidRDefault="00100515" w:rsidP="00100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5170C6" w:rsidRPr="00260F19" w:rsidRDefault="005170C6" w:rsidP="00905CF9">
      <w:pPr>
        <w:pStyle w:val="aff2"/>
        <w:ind w:firstLine="709"/>
        <w:jc w:val="both"/>
        <w:rPr>
          <w:sz w:val="28"/>
          <w:szCs w:val="28"/>
          <w:highlight w:val="red"/>
        </w:rPr>
      </w:pPr>
    </w:p>
    <w:p w:rsidR="005170C6" w:rsidRPr="00F90A20" w:rsidRDefault="005170C6" w:rsidP="00905CF9">
      <w:pPr>
        <w:pStyle w:val="aff2"/>
        <w:ind w:firstLine="709"/>
        <w:jc w:val="both"/>
        <w:rPr>
          <w:sz w:val="28"/>
          <w:szCs w:val="28"/>
        </w:rPr>
      </w:pPr>
      <w:r w:rsidRPr="00F90A20">
        <w:rPr>
          <w:sz w:val="28"/>
          <w:szCs w:val="28"/>
        </w:rPr>
        <w:t>7.4. Принятые меры по сохранению контингента обучающихся</w:t>
      </w:r>
    </w:p>
    <w:p w:rsidR="005170C6" w:rsidRDefault="005170C6" w:rsidP="00BB6E36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118">
        <w:rPr>
          <w:sz w:val="28"/>
          <w:szCs w:val="28"/>
        </w:rPr>
        <w:t>истема рабо</w:t>
      </w:r>
      <w:r>
        <w:rPr>
          <w:sz w:val="28"/>
          <w:szCs w:val="28"/>
        </w:rPr>
        <w:t>т</w:t>
      </w:r>
      <w:r w:rsidRPr="00474118">
        <w:rPr>
          <w:sz w:val="28"/>
          <w:szCs w:val="28"/>
        </w:rPr>
        <w:t>ы</w:t>
      </w:r>
      <w:r>
        <w:rPr>
          <w:sz w:val="28"/>
          <w:szCs w:val="28"/>
        </w:rPr>
        <w:t xml:space="preserve"> включает в себя индивидуальную работу со студентами, родителями на уровне классного руководителя, заведующего отделением, предметно-цикловой комиссии, заседания Совета профилактики, Административного совета, Педагогического совета. А также заполнение ежемесячно аттестационных листов на 10 число каждого месяца, с ознакомлением под роспись родителей. Среди групповых форм – проведение </w:t>
      </w:r>
      <w:proofErr w:type="spellStart"/>
      <w:r>
        <w:rPr>
          <w:sz w:val="28"/>
          <w:szCs w:val="28"/>
        </w:rPr>
        <w:t>общетехникумовских</w:t>
      </w:r>
      <w:proofErr w:type="spellEnd"/>
      <w:r>
        <w:rPr>
          <w:sz w:val="28"/>
          <w:szCs w:val="28"/>
        </w:rPr>
        <w:t xml:space="preserve">, групповых родительских собраний и классных часов «Аттестация». По итогам сессии осуществляется письменное информирование родителей. </w:t>
      </w:r>
    </w:p>
    <w:p w:rsidR="005170C6" w:rsidRDefault="005170C6" w:rsidP="00905CF9">
      <w:pPr>
        <w:pStyle w:val="aff2"/>
        <w:ind w:firstLine="709"/>
        <w:jc w:val="both"/>
        <w:rPr>
          <w:sz w:val="28"/>
          <w:szCs w:val="28"/>
        </w:rPr>
      </w:pPr>
    </w:p>
    <w:p w:rsidR="005170C6" w:rsidRDefault="005170C6" w:rsidP="000F41E2">
      <w:pPr>
        <w:pStyle w:val="aff2"/>
        <w:tabs>
          <w:tab w:val="left" w:pos="1134"/>
        </w:tabs>
        <w:ind w:left="709"/>
        <w:jc w:val="both"/>
        <w:rPr>
          <w:b/>
          <w:bCs/>
          <w:i/>
          <w:iCs/>
          <w:sz w:val="28"/>
          <w:szCs w:val="28"/>
        </w:rPr>
      </w:pPr>
      <w:r w:rsidRPr="00695851">
        <w:rPr>
          <w:b/>
          <w:bCs/>
          <w:i/>
          <w:iCs/>
          <w:sz w:val="28"/>
          <w:szCs w:val="28"/>
        </w:rPr>
        <w:t>8. Организация профориентационной работы:</w:t>
      </w:r>
    </w:p>
    <w:p w:rsidR="005170C6" w:rsidRPr="00457484" w:rsidRDefault="005170C6" w:rsidP="000F41E2">
      <w:pPr>
        <w:ind w:firstLine="360"/>
        <w:jc w:val="both"/>
        <w:rPr>
          <w:sz w:val="28"/>
          <w:szCs w:val="28"/>
        </w:rPr>
      </w:pPr>
      <w:r w:rsidRPr="00457484">
        <w:rPr>
          <w:sz w:val="28"/>
          <w:szCs w:val="28"/>
        </w:rPr>
        <w:t>Профориентационная работа в техникуме ведется по нескольким направлениям:</w:t>
      </w:r>
    </w:p>
    <w:p w:rsidR="005170C6" w:rsidRPr="00457484" w:rsidRDefault="005170C6" w:rsidP="000F41E2">
      <w:pPr>
        <w:pStyle w:val="afff2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форм работы: </w:t>
      </w:r>
    </w:p>
    <w:p w:rsidR="005170C6" w:rsidRPr="00457484" w:rsidRDefault="005170C6" w:rsidP="000F41E2">
      <w:pPr>
        <w:pStyle w:val="afff2"/>
        <w:numPr>
          <w:ilvl w:val="0"/>
          <w:numId w:val="2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Тренинги, дискуссии, ролевые и деловые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0607">
        <w:rPr>
          <w:rFonts w:ascii="Times New Roman" w:hAnsi="Times New Roman" w:cs="Times New Roman"/>
          <w:sz w:val="28"/>
          <w:szCs w:val="28"/>
        </w:rPr>
        <w:t xml:space="preserve"> </w:t>
      </w:r>
      <w:r w:rsidRPr="000F41E2">
        <w:rPr>
          <w:rFonts w:ascii="Times New Roman" w:hAnsi="Times New Roman" w:cs="Times New Roman"/>
          <w:sz w:val="28"/>
          <w:szCs w:val="28"/>
        </w:rPr>
        <w:t>«Рынок труда.  Стратегия успеха в карьере», «Собеседование с работодателем как фактор успешности на рынке труда», «Эффективная организация поиска работы», «Способы самопрезентации при устройстве на работу», «Оформление трудовых отношений. Адаптация на новом рабочем месте».</w:t>
      </w:r>
    </w:p>
    <w:p w:rsidR="005170C6" w:rsidRPr="00457484" w:rsidRDefault="005170C6" w:rsidP="000F41E2">
      <w:pPr>
        <w:pStyle w:val="afff2"/>
        <w:numPr>
          <w:ilvl w:val="0"/>
          <w:numId w:val="2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lastRenderedPageBreak/>
        <w:t>Активирующая диагностика о перспективах личностного и профессионального самоопределения (проведение диагностики для абитуриентов для выявления мотивов и степени осознанности выбора специальности и будущей профессии с помощью анкетирования, тестирования.</w:t>
      </w:r>
      <w:r w:rsidR="00F86E73">
        <w:rPr>
          <w:rFonts w:ascii="Times New Roman" w:hAnsi="Times New Roman" w:cs="Times New Roman"/>
          <w:sz w:val="28"/>
          <w:szCs w:val="28"/>
        </w:rPr>
        <w:t xml:space="preserve"> </w:t>
      </w:r>
      <w:r w:rsidRPr="00457484">
        <w:rPr>
          <w:rFonts w:ascii="Times New Roman" w:hAnsi="Times New Roman" w:cs="Times New Roman"/>
          <w:sz w:val="28"/>
          <w:szCs w:val="28"/>
        </w:rPr>
        <w:t>Индивидуальные консультации с абитуриентами и родителями абитуриентов).</w:t>
      </w:r>
    </w:p>
    <w:p w:rsidR="005170C6" w:rsidRPr="00457484" w:rsidRDefault="005170C6" w:rsidP="000F41E2">
      <w:pPr>
        <w:pStyle w:val="afff2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Организация мероприятия, направленных на профессиональную ориентацию: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проведение Дней открытых дверей;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проведение профориентационной работы в школах;</w:t>
      </w:r>
    </w:p>
    <w:p w:rsidR="005170C6" w:rsidRDefault="005170C6" w:rsidP="000F41E2">
      <w:pPr>
        <w:pStyle w:val="afff2"/>
        <w:numPr>
          <w:ilvl w:val="0"/>
          <w:numId w:val="22"/>
        </w:numPr>
        <w:spacing w:after="160" w:line="259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рассылка на электронные адреса учебных заведений города и области информационных сообщений о специальностях техникума;</w:t>
      </w:r>
    </w:p>
    <w:p w:rsidR="005170C6" w:rsidRDefault="005170C6" w:rsidP="000F41E2">
      <w:pPr>
        <w:pStyle w:val="afff2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ежегодной городской выставке</w:t>
      </w:r>
      <w:r w:rsidRPr="00457484">
        <w:rPr>
          <w:rFonts w:ascii="Times New Roman" w:hAnsi="Times New Roman" w:cs="Times New Roman"/>
          <w:sz w:val="28"/>
          <w:szCs w:val="28"/>
        </w:rPr>
        <w:t xml:space="preserve"> «Образование 21 век», 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подготовительных курсов для абитуриентов техникума (учащихся 9-х классов);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организация временной занятости студентов;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консультирование студентов и выпускников по вопросам планирования карьеры, технологии поиска работы, спецификации прохождения собеседования;</w:t>
      </w:r>
    </w:p>
    <w:p w:rsidR="005170C6" w:rsidRPr="00457484" w:rsidRDefault="005170C6" w:rsidP="000F41E2">
      <w:pPr>
        <w:pStyle w:val="afff2"/>
        <w:numPr>
          <w:ilvl w:val="0"/>
          <w:numId w:val="22"/>
        </w:numPr>
        <w:spacing w:after="160" w:line="259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консультационная и индивидуальная  работа со студентами. Анкетирование студентов выпускных групп и проведение соцопросов на выявление занятости и мест трудоустройства;</w:t>
      </w:r>
    </w:p>
    <w:p w:rsidR="005170C6" w:rsidRDefault="005170C6" w:rsidP="000F41E2">
      <w:pPr>
        <w:pStyle w:val="afff2"/>
        <w:numPr>
          <w:ilvl w:val="0"/>
          <w:numId w:val="22"/>
        </w:numPr>
        <w:spacing w:after="160" w:line="259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организация встреч студентов 3-4 курсов с представителями военных учебных заведе</w:t>
      </w:r>
      <w:r>
        <w:rPr>
          <w:rFonts w:ascii="Times New Roman" w:hAnsi="Times New Roman" w:cs="Times New Roman"/>
          <w:sz w:val="28"/>
          <w:szCs w:val="28"/>
        </w:rPr>
        <w:t>ний и</w:t>
      </w:r>
      <w:r w:rsidRPr="00457484">
        <w:rPr>
          <w:rFonts w:ascii="Times New Roman" w:hAnsi="Times New Roman" w:cs="Times New Roman"/>
          <w:sz w:val="28"/>
          <w:szCs w:val="28"/>
        </w:rPr>
        <w:t xml:space="preserve"> ВУЗов.</w:t>
      </w:r>
    </w:p>
    <w:p w:rsidR="005170C6" w:rsidRDefault="005170C6" w:rsidP="004A4D92">
      <w:pPr>
        <w:pStyle w:val="afff2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ведет совместную работу с городской службой занятости населения г. Кирова.</w:t>
      </w:r>
    </w:p>
    <w:p w:rsidR="005170C6" w:rsidRDefault="005170C6" w:rsidP="004A4D92">
      <w:pPr>
        <w:pStyle w:val="1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Pr="000F41E2">
        <w:rPr>
          <w:rFonts w:ascii="Times New Roman" w:hAnsi="Times New Roman" w:cs="Times New Roman"/>
          <w:b w:val="0"/>
          <w:bCs w:val="0"/>
        </w:rPr>
        <w:t>частвует в мероприятиях по содействию трудоустройству выпускников, организованных органами исполнительной власти, выставках, «Ярмарке вакансий», «Дне старшеклассника»; «Дне карьеры» с участием работодателей, заинтересованн</w:t>
      </w:r>
      <w:r>
        <w:rPr>
          <w:rFonts w:ascii="Times New Roman" w:hAnsi="Times New Roman" w:cs="Times New Roman"/>
          <w:b w:val="0"/>
          <w:bCs w:val="0"/>
        </w:rPr>
        <w:t>ых в привлечении молодых кадров;</w:t>
      </w:r>
    </w:p>
    <w:p w:rsidR="005170C6" w:rsidRPr="004A4D92" w:rsidRDefault="005170C6" w:rsidP="004A4D92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A4D92">
        <w:rPr>
          <w:sz w:val="28"/>
          <w:szCs w:val="28"/>
        </w:rPr>
        <w:t>размещает в Информационном портале службы занятости информации для работодателей и резюме выпускников техникума, не определившихся с рабочими местами после окончания техникума;</w:t>
      </w:r>
    </w:p>
    <w:p w:rsidR="005170C6" w:rsidRDefault="005170C6" w:rsidP="004A4D92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A4D92">
        <w:rPr>
          <w:sz w:val="28"/>
          <w:szCs w:val="28"/>
        </w:rPr>
        <w:t>участвует в разработке и проведении рекламной компа</w:t>
      </w:r>
      <w:r w:rsidRPr="004A4D92">
        <w:rPr>
          <w:sz w:val="28"/>
          <w:szCs w:val="28"/>
        </w:rPr>
        <w:softHyphen/>
        <w:t>нии: составление рекламных буклетов, информационных листов, буклетов и т.д.</w:t>
      </w:r>
    </w:p>
    <w:p w:rsidR="005170C6" w:rsidRPr="00457484" w:rsidRDefault="005170C6" w:rsidP="004A4D92">
      <w:pPr>
        <w:pStyle w:val="afff2"/>
        <w:spacing w:after="160" w:line="259" w:lineRule="auto"/>
        <w:ind w:left="424"/>
        <w:jc w:val="both"/>
        <w:rPr>
          <w:rFonts w:ascii="Times New Roman" w:hAnsi="Times New Roman" w:cs="Times New Roman"/>
          <w:sz w:val="28"/>
          <w:szCs w:val="28"/>
        </w:rPr>
      </w:pPr>
    </w:p>
    <w:p w:rsidR="005170C6" w:rsidRPr="00457484" w:rsidRDefault="005170C6" w:rsidP="000F41E2">
      <w:pPr>
        <w:pStyle w:val="afff2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профессиональной ориентации:</w:t>
      </w:r>
    </w:p>
    <w:p w:rsidR="005170C6" w:rsidRPr="00457484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работа со СМИ (газета«</w:t>
      </w:r>
      <w:r w:rsidRPr="00457484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город»)</w:t>
      </w:r>
    </w:p>
    <w:p w:rsidR="005170C6" w:rsidRPr="00457484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дистанционная профориентационная</w:t>
      </w:r>
      <w:r w:rsidR="00F8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помощь: распространение буклетов</w:t>
      </w:r>
      <w:r w:rsidRPr="00457484">
        <w:rPr>
          <w:rFonts w:ascii="Times New Roman" w:hAnsi="Times New Roman" w:cs="Times New Roman"/>
          <w:sz w:val="28"/>
          <w:szCs w:val="28"/>
        </w:rPr>
        <w:t xml:space="preserve"> о востребованных специальностях города и области через студентов техникума и городские мероприятия;</w:t>
      </w:r>
    </w:p>
    <w:p w:rsidR="005170C6" w:rsidRPr="00457484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публикация материалов о техникуме (Издательский центр «Норма», «Деловая Литература», типография «Авангард»</w:t>
      </w:r>
      <w:r>
        <w:rPr>
          <w:rFonts w:ascii="Times New Roman" w:hAnsi="Times New Roman" w:cs="Times New Roman"/>
          <w:sz w:val="28"/>
          <w:szCs w:val="28"/>
        </w:rPr>
        <w:t>, «Рабочие места» газете АО ВМП «Авитек»</w:t>
      </w:r>
      <w:r w:rsidRPr="00457484">
        <w:rPr>
          <w:rFonts w:ascii="Times New Roman" w:hAnsi="Times New Roman" w:cs="Times New Roman"/>
          <w:sz w:val="28"/>
          <w:szCs w:val="28"/>
        </w:rPr>
        <w:t>);</w:t>
      </w:r>
    </w:p>
    <w:p w:rsidR="005170C6" w:rsidRPr="00457484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информационное обеспечение сайта техникума материалами по профориентации и о работе приемной комиссии;</w:t>
      </w:r>
    </w:p>
    <w:p w:rsidR="005170C6" w:rsidRPr="00457484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разработка и выпуск методических материалов, направленных на повышение конкурентоспособности выпускников на рынке труда;</w:t>
      </w:r>
    </w:p>
    <w:p w:rsidR="005170C6" w:rsidRDefault="005170C6" w:rsidP="00890FEF">
      <w:pPr>
        <w:pStyle w:val="afff2"/>
        <w:numPr>
          <w:ilvl w:val="0"/>
          <w:numId w:val="23"/>
        </w:numPr>
        <w:spacing w:after="120" w:line="259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484">
        <w:rPr>
          <w:rFonts w:ascii="Times New Roman" w:hAnsi="Times New Roman" w:cs="Times New Roman"/>
          <w:sz w:val="28"/>
          <w:szCs w:val="28"/>
        </w:rPr>
        <w:t>информирование работодателей о выпускниках, направлениях профессиональной подготовки (ведение базы данных о выпускниках с возможностью поиска по специальности).</w:t>
      </w:r>
    </w:p>
    <w:p w:rsidR="005170C6" w:rsidRPr="00EB3EFF" w:rsidRDefault="005170C6" w:rsidP="002619A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EB3EFF">
        <w:rPr>
          <w:sz w:val="28"/>
          <w:szCs w:val="28"/>
        </w:rPr>
        <w:t>Изготовление и размещение информационных материалов: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1693"/>
        <w:gridCol w:w="5393"/>
        <w:gridCol w:w="1523"/>
      </w:tblGrid>
      <w:tr w:rsidR="005170C6" w:rsidRPr="00EB3EFF">
        <w:tc>
          <w:tcPr>
            <w:tcW w:w="993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№п/п</w:t>
            </w:r>
          </w:p>
        </w:tc>
        <w:tc>
          <w:tcPr>
            <w:tcW w:w="1701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Дата</w:t>
            </w:r>
          </w:p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Сумма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16.10.2015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Рекламный модуль в газете «</w:t>
            </w:r>
            <w:proofErr w:type="spellStart"/>
            <w:r w:rsidRPr="00EB3EFF">
              <w:rPr>
                <w:sz w:val="28"/>
                <w:szCs w:val="28"/>
              </w:rPr>
              <w:t>Прогород</w:t>
            </w:r>
            <w:proofErr w:type="spellEnd"/>
            <w:r w:rsidRPr="00EB3EFF">
              <w:rPr>
                <w:sz w:val="28"/>
                <w:szCs w:val="28"/>
              </w:rPr>
              <w:t>» (подготовительные курсы и день открытых дверей)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8.460=00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23.12.2015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Реклама КОГПОБУ «Кировский авиационный техникум» в специализированном сборнике «Куда пойти учиться»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15.000=00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15.04.2016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Рекламный модуль в газете «</w:t>
            </w:r>
            <w:proofErr w:type="spellStart"/>
            <w:r w:rsidRPr="00EB3EFF">
              <w:rPr>
                <w:sz w:val="28"/>
                <w:szCs w:val="28"/>
              </w:rPr>
              <w:t>Прогород</w:t>
            </w:r>
            <w:proofErr w:type="spellEnd"/>
            <w:r w:rsidRPr="00EB3EFF">
              <w:rPr>
                <w:sz w:val="28"/>
                <w:szCs w:val="28"/>
              </w:rPr>
              <w:t>» (подготовительные курсы и день открытых дверей)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8.460=00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22.04.2016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Реклама в газете «Источник твоего города»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  <w:lang w:val="en-US"/>
              </w:rPr>
            </w:pPr>
            <w:r w:rsidRPr="00EB3EFF">
              <w:rPr>
                <w:sz w:val="28"/>
                <w:szCs w:val="28"/>
              </w:rPr>
              <w:t>10.000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  <w:lang w:val="en-US"/>
              </w:rPr>
              <w:t>23</w:t>
            </w:r>
            <w:r w:rsidRPr="00EB3EFF">
              <w:rPr>
                <w:sz w:val="28"/>
                <w:szCs w:val="28"/>
              </w:rPr>
              <w:t>.04.2016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Реклама в газете «Источник твоего города»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15.000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08.10.2015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Рекламный баннер о специальностях техникума на 2015-2016 учебный год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6.200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09.11.2015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Рекламные буклеты о специальностях техникума на 2015-2016 учебный год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3.150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01.02.2016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Рекламные буклеты о специальностях техникума на 2015-2016 учебный год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7.350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10.06.2016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Рекламный баннер</w:t>
            </w: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300</w:t>
            </w:r>
            <w:r w:rsidRPr="00EB3EFF">
              <w:rPr>
                <w:sz w:val="28"/>
                <w:szCs w:val="28"/>
                <w:lang w:val="en-US"/>
              </w:rPr>
              <w:t>=00</w:t>
            </w:r>
          </w:p>
        </w:tc>
      </w:tr>
      <w:tr w:rsidR="005170C6" w:rsidRPr="00EB3EFF">
        <w:tc>
          <w:tcPr>
            <w:tcW w:w="99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b/>
                <w:bCs/>
              </w:rPr>
            </w:pPr>
            <w:r w:rsidRPr="00EB3EFF">
              <w:rPr>
                <w:b/>
                <w:bCs/>
              </w:rPr>
              <w:t>Итого: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73.920=00</w:t>
            </w:r>
          </w:p>
        </w:tc>
      </w:tr>
    </w:tbl>
    <w:p w:rsidR="005170C6" w:rsidRPr="00EB3EFF" w:rsidRDefault="005170C6" w:rsidP="002619A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5170C6" w:rsidRPr="00EB3EFF" w:rsidRDefault="005170C6" w:rsidP="002619A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  <w:r w:rsidRPr="00EB3EFF">
        <w:rPr>
          <w:sz w:val="28"/>
          <w:szCs w:val="28"/>
        </w:rPr>
        <w:t>Проведение Дней открытых дверей, презентаций, участие в ярмарках вакансий: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707"/>
        <w:gridCol w:w="5528"/>
        <w:gridCol w:w="1559"/>
      </w:tblGrid>
      <w:tr w:rsidR="005170C6" w:rsidRPr="00EB3EFF">
        <w:tc>
          <w:tcPr>
            <w:tcW w:w="953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№п/п</w:t>
            </w:r>
          </w:p>
        </w:tc>
        <w:tc>
          <w:tcPr>
            <w:tcW w:w="1707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Дата</w:t>
            </w:r>
          </w:p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5170C6" w:rsidRPr="002619A6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2619A6">
              <w:rPr>
                <w:sz w:val="24"/>
                <w:szCs w:val="24"/>
              </w:rPr>
              <w:t>Кол-во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27.10.2015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с учащимися 9 классов МОУООШ №7 г. Кирова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18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28.10.2015</w:t>
            </w:r>
          </w:p>
        </w:tc>
        <w:tc>
          <w:tcPr>
            <w:tcW w:w="5528" w:type="dxa"/>
            <w:vAlign w:val="center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</w:pP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с учащимися 9 классов МБОУООШ №68 г. Кирова</w:t>
            </w:r>
          </w:p>
        </w:tc>
        <w:tc>
          <w:tcPr>
            <w:tcW w:w="1559" w:type="dxa"/>
          </w:tcPr>
          <w:p w:rsidR="005170C6" w:rsidRPr="00F86E73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F86E73">
              <w:rPr>
                <w:sz w:val="24"/>
                <w:szCs w:val="24"/>
              </w:rPr>
              <w:t>21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10.11.2015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с учащимися 9 классов МОАУСОШ №10г. Кирова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100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19.11.2015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 xml:space="preserve">День старшеклассника </w:t>
            </w:r>
            <w:proofErr w:type="spellStart"/>
            <w:r w:rsidRPr="00EB3EFF">
              <w:rPr>
                <w:sz w:val="28"/>
                <w:szCs w:val="28"/>
              </w:rPr>
              <w:t>вМУК</w:t>
            </w:r>
            <w:proofErr w:type="spellEnd"/>
            <w:r w:rsidRPr="00EB3EFF">
              <w:rPr>
                <w:sz w:val="28"/>
                <w:szCs w:val="28"/>
              </w:rPr>
              <w:t xml:space="preserve"> №4 совместно с Центром занятости населения города Кирова </w:t>
            </w: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для учащихся 9-11 классов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270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24.10.2015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День открытых дверей в техникуме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70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10.12.2015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 xml:space="preserve">Совместное участие с КОГКУ ЦЗН Кирово-Чепецкого района и Департамента образования администрации МО «Город Кирово-Чепецк» в общегородском родительском собрании для родителей учащихся 9-11 классов общеобразовательных школ г. Кирово-Чепецка 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450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12.12.2015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День открытых дверей в техникуме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100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16.01.2016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День открытых дверей в техникуме</w:t>
            </w:r>
          </w:p>
        </w:tc>
        <w:tc>
          <w:tcPr>
            <w:tcW w:w="1559" w:type="dxa"/>
          </w:tcPr>
          <w:p w:rsidR="005170C6" w:rsidRPr="00EB3EFF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12.02.2013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Презентация завода «Маяк». Встреча студентов 3 и 4 курсов с представителями завода и экскурсия в музей (Т-41, Р-41, Т-31)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52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16.02.2016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с учащимися 9 классов «Центр развития туризма Кировской области»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18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17.02.2016 -</w:t>
            </w:r>
          </w:p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19.02.2016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Участие в ежегодной XV</w:t>
            </w:r>
            <w:r w:rsidRPr="00EB3EFF">
              <w:rPr>
                <w:sz w:val="28"/>
                <w:szCs w:val="28"/>
                <w:lang w:val="en-US"/>
              </w:rPr>
              <w:t>I</w:t>
            </w:r>
            <w:r w:rsidRPr="00EB3EFF">
              <w:rPr>
                <w:sz w:val="28"/>
                <w:szCs w:val="28"/>
              </w:rPr>
              <w:t xml:space="preserve"> специализированной выставке   «Образование - ХХI </w:t>
            </w:r>
            <w:r w:rsidRPr="00EB3EFF">
              <w:rPr>
                <w:sz w:val="28"/>
                <w:szCs w:val="28"/>
              </w:rPr>
              <w:lastRenderedPageBreak/>
              <w:t xml:space="preserve">век» – 2016  </w:t>
            </w:r>
          </w:p>
        </w:tc>
        <w:tc>
          <w:tcPr>
            <w:tcW w:w="1559" w:type="dxa"/>
          </w:tcPr>
          <w:p w:rsidR="005170C6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656</w:t>
            </w:r>
          </w:p>
          <w:p w:rsidR="00F86E73" w:rsidRP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F86E73">
              <w:rPr>
                <w:sz w:val="24"/>
                <w:szCs w:val="24"/>
              </w:rPr>
              <w:t>3 органа исполнительной вла</w:t>
            </w:r>
            <w:r w:rsidRPr="00F86E73">
              <w:rPr>
                <w:sz w:val="24"/>
                <w:szCs w:val="24"/>
              </w:rPr>
              <w:lastRenderedPageBreak/>
              <w:t>сти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  <w:lang w:val="en-US"/>
              </w:rPr>
              <w:t>17</w:t>
            </w:r>
            <w:r w:rsidRPr="00EB3EFF">
              <w:rPr>
                <w:sz w:val="28"/>
                <w:szCs w:val="28"/>
              </w:rPr>
              <w:t>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 xml:space="preserve">Участие в торжественной церемонии открытия Чемпионата «Молодые профессионалы» </w:t>
            </w:r>
            <w:proofErr w:type="spellStart"/>
            <w:r w:rsidRPr="00EB3EFF">
              <w:rPr>
                <w:sz w:val="28"/>
                <w:szCs w:val="28"/>
                <w:lang w:val="en-US"/>
              </w:rPr>
              <w:t>Wordskils</w:t>
            </w:r>
            <w:proofErr w:type="spellEnd"/>
            <w:r w:rsidR="00F86E73">
              <w:rPr>
                <w:sz w:val="28"/>
                <w:szCs w:val="28"/>
              </w:rPr>
              <w:t xml:space="preserve"> </w:t>
            </w:r>
            <w:r w:rsidRPr="00EB3EFF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559" w:type="dxa"/>
          </w:tcPr>
          <w:p w:rsidR="005170C6" w:rsidRP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  <w:p w:rsidR="00F86E73" w:rsidRP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86E73">
              <w:rPr>
                <w:sz w:val="24"/>
                <w:szCs w:val="24"/>
              </w:rPr>
              <w:t>3 органа исполнительной власти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19.02.2016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Участие и выступление в круглом столе «Траектория профессионального развития. Личность, профессия, успех» на тему: «Перспективы работы БЦСТВ г. Кирова и Кировской области» на базе КОГПОБУ</w:t>
            </w:r>
            <w:r w:rsidRPr="00EB3EFF">
              <w:rPr>
                <w:rStyle w:val="apple-converted-space"/>
              </w:rPr>
              <w:t> </w:t>
            </w:r>
            <w:r w:rsidRPr="00EB3EFF">
              <w:rPr>
                <w:sz w:val="28"/>
                <w:szCs w:val="28"/>
              </w:rPr>
              <w:t>«Кировский лесопромышленный колледж»</w:t>
            </w:r>
          </w:p>
        </w:tc>
        <w:tc>
          <w:tcPr>
            <w:tcW w:w="1559" w:type="dxa"/>
          </w:tcPr>
          <w:p w:rsidR="005170C6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86E73" w:rsidRP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F86E73">
              <w:rPr>
                <w:sz w:val="24"/>
                <w:szCs w:val="24"/>
              </w:rPr>
              <w:t>27 органи</w:t>
            </w:r>
            <w:r>
              <w:rPr>
                <w:sz w:val="24"/>
                <w:szCs w:val="24"/>
              </w:rPr>
              <w:t>за</w:t>
            </w:r>
            <w:r w:rsidRPr="00F86E73">
              <w:rPr>
                <w:sz w:val="24"/>
                <w:szCs w:val="24"/>
              </w:rPr>
              <w:t>ций</w:t>
            </w:r>
          </w:p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19.02.2016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 xml:space="preserve">Участие в закрытии церемонии Чемпионата «Молодые профессионалы» </w:t>
            </w:r>
            <w:proofErr w:type="spellStart"/>
            <w:r w:rsidRPr="00EB3EFF">
              <w:rPr>
                <w:sz w:val="28"/>
                <w:szCs w:val="28"/>
                <w:lang w:val="en-US"/>
              </w:rPr>
              <w:t>Wordskils</w:t>
            </w:r>
            <w:proofErr w:type="spellEnd"/>
            <w:r w:rsidR="00F86E73">
              <w:rPr>
                <w:sz w:val="28"/>
                <w:szCs w:val="28"/>
              </w:rPr>
              <w:t xml:space="preserve"> </w:t>
            </w:r>
            <w:r w:rsidRPr="00EB3EFF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559" w:type="dxa"/>
          </w:tcPr>
          <w:p w:rsidR="005170C6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  <w:p w:rsidR="00F86E73" w:rsidRPr="00EB3EFF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F86E73">
              <w:rPr>
                <w:sz w:val="24"/>
                <w:szCs w:val="24"/>
              </w:rPr>
              <w:t>3 органа исполнительной власти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12.03.2016</w:t>
            </w:r>
          </w:p>
        </w:tc>
        <w:tc>
          <w:tcPr>
            <w:tcW w:w="5528" w:type="dxa"/>
          </w:tcPr>
          <w:p w:rsidR="005170C6" w:rsidRPr="00EB3EFF" w:rsidRDefault="00F86E73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sz w:val="28"/>
                <w:szCs w:val="28"/>
              </w:rPr>
              <w:t>ВятГГУ</w:t>
            </w:r>
            <w:proofErr w:type="spellEnd"/>
            <w:r>
              <w:rPr>
                <w:sz w:val="28"/>
                <w:szCs w:val="28"/>
              </w:rPr>
              <w:t xml:space="preserve"> и МГЭИ </w:t>
            </w:r>
            <w:r w:rsidR="005170C6" w:rsidRPr="00EB3EFF">
              <w:rPr>
                <w:sz w:val="28"/>
                <w:szCs w:val="28"/>
              </w:rPr>
              <w:t>выпускниками техникума (правила приема, ЕГЭ, тестирование, дистанционное обучение)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64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03.03.2016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День старшеклассника в</w:t>
            </w:r>
            <w:r w:rsidR="00F86E73">
              <w:rPr>
                <w:sz w:val="28"/>
                <w:szCs w:val="28"/>
              </w:rPr>
              <w:t xml:space="preserve"> </w:t>
            </w:r>
            <w:r w:rsidRPr="00EB3EFF">
              <w:rPr>
                <w:sz w:val="28"/>
                <w:szCs w:val="28"/>
              </w:rPr>
              <w:t>МУК №</w:t>
            </w:r>
            <w:r w:rsidR="00890FEF">
              <w:rPr>
                <w:sz w:val="28"/>
                <w:szCs w:val="28"/>
              </w:rPr>
              <w:t xml:space="preserve"> </w:t>
            </w:r>
            <w:r w:rsidRPr="00EB3EFF">
              <w:rPr>
                <w:sz w:val="28"/>
                <w:szCs w:val="28"/>
              </w:rPr>
              <w:t xml:space="preserve">4 совместно с Центром занятости населения города Кирова </w:t>
            </w:r>
            <w:proofErr w:type="spellStart"/>
            <w:r w:rsidRPr="00EB3EFF">
              <w:rPr>
                <w:sz w:val="28"/>
                <w:szCs w:val="28"/>
              </w:rPr>
              <w:t>профориентационное</w:t>
            </w:r>
            <w:proofErr w:type="spellEnd"/>
            <w:r w:rsidRPr="00EB3EFF">
              <w:rPr>
                <w:sz w:val="28"/>
                <w:szCs w:val="28"/>
              </w:rPr>
              <w:t xml:space="preserve"> мероприятие для учащихся 7-10 классов школ города Кирова и Кировской области </w:t>
            </w:r>
          </w:p>
        </w:tc>
        <w:tc>
          <w:tcPr>
            <w:tcW w:w="1559" w:type="dxa"/>
          </w:tcPr>
          <w:p w:rsid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  <w:p w:rsidR="005170C6" w:rsidRPr="00F86E73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F86E73">
              <w:rPr>
                <w:sz w:val="24"/>
                <w:szCs w:val="24"/>
              </w:rPr>
              <w:t>4 работодателя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21.04.2016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Участие в областном совещании «Профориентационная работа в рамках муниципалитета на основе социального партнерства и сетевого взаимодействия» в Кирово-Чепецке на базе КОГПОБУ «ВАПК»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70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23.04.2016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День открытых дверей в техникуме</w:t>
            </w:r>
          </w:p>
        </w:tc>
        <w:tc>
          <w:tcPr>
            <w:tcW w:w="1559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200</w:t>
            </w:r>
          </w:p>
        </w:tc>
      </w:tr>
      <w:tr w:rsidR="005170C6" w:rsidRPr="00EB3EFF"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21.05.2016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Участие в традиционной ярмарке товаров народного потребления «Созвездие ремесел»</w:t>
            </w:r>
          </w:p>
        </w:tc>
        <w:tc>
          <w:tcPr>
            <w:tcW w:w="1559" w:type="dxa"/>
          </w:tcPr>
          <w:p w:rsidR="005170C6" w:rsidRPr="00EB3EFF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70C6" w:rsidRPr="00EB3EFF" w:rsidTr="00100515">
        <w:trPr>
          <w:trHeight w:val="748"/>
        </w:trPr>
        <w:tc>
          <w:tcPr>
            <w:tcW w:w="953" w:type="dxa"/>
          </w:tcPr>
          <w:p w:rsidR="005170C6" w:rsidRPr="00EB3EFF" w:rsidRDefault="005170C6" w:rsidP="002619A6">
            <w:pPr>
              <w:pStyle w:val="aff2"/>
              <w:numPr>
                <w:ilvl w:val="0"/>
                <w:numId w:val="19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23.05.2016</w:t>
            </w:r>
          </w:p>
        </w:tc>
        <w:tc>
          <w:tcPr>
            <w:tcW w:w="5528" w:type="dxa"/>
          </w:tcPr>
          <w:p w:rsidR="005170C6" w:rsidRPr="00EB3EFF" w:rsidRDefault="005170C6" w:rsidP="00F56864">
            <w:pPr>
              <w:pStyle w:val="aff2"/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EB3EFF">
              <w:rPr>
                <w:sz w:val="28"/>
                <w:szCs w:val="28"/>
              </w:rPr>
              <w:t>Городская Ярмарка вакансий во Дворце молодежи</w:t>
            </w:r>
          </w:p>
        </w:tc>
        <w:tc>
          <w:tcPr>
            <w:tcW w:w="1559" w:type="dxa"/>
          </w:tcPr>
          <w:p w:rsidR="005170C6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F86E73" w:rsidRPr="00F86E73" w:rsidRDefault="00F86E73" w:rsidP="00F86E73">
            <w:pPr>
              <w:pStyle w:val="aff2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86E73">
              <w:rPr>
                <w:sz w:val="24"/>
                <w:szCs w:val="24"/>
              </w:rPr>
              <w:t xml:space="preserve"> органи</w:t>
            </w:r>
            <w:r>
              <w:rPr>
                <w:sz w:val="24"/>
                <w:szCs w:val="24"/>
              </w:rPr>
              <w:t>зации</w:t>
            </w:r>
          </w:p>
          <w:p w:rsidR="00F86E73" w:rsidRPr="00EB3EFF" w:rsidRDefault="00F86E73" w:rsidP="00F56864">
            <w:pPr>
              <w:pStyle w:val="aff2"/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70C6" w:rsidRPr="00EB3EFF" w:rsidRDefault="005170C6" w:rsidP="002619A6">
      <w:pPr>
        <w:pStyle w:val="aff2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5170C6" w:rsidRPr="00EB3EFF" w:rsidRDefault="005170C6" w:rsidP="002619A6">
      <w:pPr>
        <w:jc w:val="center"/>
        <w:rPr>
          <w:sz w:val="28"/>
          <w:szCs w:val="28"/>
        </w:rPr>
      </w:pPr>
    </w:p>
    <w:p w:rsidR="005170C6" w:rsidRDefault="005170C6" w:rsidP="00905CF9">
      <w:pPr>
        <w:pStyle w:val="aff2"/>
        <w:tabs>
          <w:tab w:val="num" w:pos="284"/>
        </w:tabs>
        <w:jc w:val="both"/>
        <w:rPr>
          <w:sz w:val="28"/>
          <w:szCs w:val="28"/>
        </w:rPr>
      </w:pPr>
    </w:p>
    <w:sectPr w:rsidR="005170C6" w:rsidSect="008079BD">
      <w:headerReference w:type="default" r:id="rId7"/>
      <w:pgSz w:w="11907" w:h="16840" w:code="9"/>
      <w:pgMar w:top="1134" w:right="708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2C" w:rsidRDefault="00C8562C" w:rsidP="00F35127">
      <w:pPr>
        <w:pStyle w:val="a9"/>
      </w:pPr>
      <w:r>
        <w:separator/>
      </w:r>
    </w:p>
  </w:endnote>
  <w:endnote w:type="continuationSeparator" w:id="0">
    <w:p w:rsidR="00C8562C" w:rsidRDefault="00C8562C" w:rsidP="00F35127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2C" w:rsidRDefault="00C8562C" w:rsidP="00F35127">
      <w:pPr>
        <w:pStyle w:val="a9"/>
      </w:pPr>
      <w:r>
        <w:separator/>
      </w:r>
    </w:p>
  </w:footnote>
  <w:footnote w:type="continuationSeparator" w:id="0">
    <w:p w:rsidR="00C8562C" w:rsidRDefault="00C8562C" w:rsidP="00F35127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a3"/>
      <w:framePr w:wrap="auto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2FB">
      <w:rPr>
        <w:rStyle w:val="a7"/>
        <w:noProof/>
      </w:rPr>
      <w:t>28</w:t>
    </w:r>
    <w:r>
      <w:rPr>
        <w:rStyle w:val="a7"/>
      </w:rPr>
      <w:fldChar w:fldCharType="end"/>
    </w:r>
  </w:p>
  <w:p w:rsidR="00C8562C" w:rsidRDefault="00C8562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48D"/>
    <w:multiLevelType w:val="hybridMultilevel"/>
    <w:tmpl w:val="1D7EAB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09302A4A"/>
    <w:multiLevelType w:val="hybridMultilevel"/>
    <w:tmpl w:val="259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611"/>
    <w:multiLevelType w:val="hybridMultilevel"/>
    <w:tmpl w:val="E3943A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15DF46C9"/>
    <w:multiLevelType w:val="hybridMultilevel"/>
    <w:tmpl w:val="B024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156687"/>
    <w:multiLevelType w:val="hybridMultilevel"/>
    <w:tmpl w:val="4F560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9935BC7"/>
    <w:multiLevelType w:val="hybridMultilevel"/>
    <w:tmpl w:val="2B106A2E"/>
    <w:lvl w:ilvl="0" w:tplc="EE1C5426">
      <w:start w:val="1"/>
      <w:numFmt w:val="bullet"/>
      <w:lvlText w:val="-"/>
      <w:lvlJc w:val="left"/>
      <w:pPr>
        <w:ind w:left="784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>
    <w:nsid w:val="1D0044E2"/>
    <w:multiLevelType w:val="hybridMultilevel"/>
    <w:tmpl w:val="B9DE0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906730"/>
    <w:multiLevelType w:val="hybridMultilevel"/>
    <w:tmpl w:val="A4AC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7E4"/>
    <w:multiLevelType w:val="hybridMultilevel"/>
    <w:tmpl w:val="426E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860EF"/>
    <w:multiLevelType w:val="hybridMultilevel"/>
    <w:tmpl w:val="1E74AB6E"/>
    <w:lvl w:ilvl="0" w:tplc="EE1C5426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EF352B"/>
    <w:multiLevelType w:val="hybridMultilevel"/>
    <w:tmpl w:val="FB348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B21D62"/>
    <w:multiLevelType w:val="hybridMultilevel"/>
    <w:tmpl w:val="E7B21C0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2">
    <w:nsid w:val="36203302"/>
    <w:multiLevelType w:val="hybridMultilevel"/>
    <w:tmpl w:val="2B4675B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3">
    <w:nsid w:val="42B42EB9"/>
    <w:multiLevelType w:val="hybridMultilevel"/>
    <w:tmpl w:val="5D70F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4E056CF5"/>
    <w:multiLevelType w:val="hybridMultilevel"/>
    <w:tmpl w:val="7FE4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13964"/>
    <w:multiLevelType w:val="hybridMultilevel"/>
    <w:tmpl w:val="65B4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8660D"/>
    <w:multiLevelType w:val="hybridMultilevel"/>
    <w:tmpl w:val="A0765A64"/>
    <w:lvl w:ilvl="0" w:tplc="EE1C5426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FC09BA"/>
    <w:multiLevelType w:val="hybridMultilevel"/>
    <w:tmpl w:val="650C0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315FB"/>
    <w:multiLevelType w:val="hybridMultilevel"/>
    <w:tmpl w:val="A33CE1BE"/>
    <w:lvl w:ilvl="0" w:tplc="B4A2421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0392CE3"/>
    <w:multiLevelType w:val="hybridMultilevel"/>
    <w:tmpl w:val="8FEAA86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</w:abstractNum>
  <w:abstractNum w:abstractNumId="20">
    <w:nsid w:val="6062596E"/>
    <w:multiLevelType w:val="hybridMultilevel"/>
    <w:tmpl w:val="571C601A"/>
    <w:lvl w:ilvl="0" w:tplc="B17C6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E12E5"/>
    <w:multiLevelType w:val="hybridMultilevel"/>
    <w:tmpl w:val="C6089736"/>
    <w:lvl w:ilvl="0" w:tplc="EE1C5426">
      <w:start w:val="1"/>
      <w:numFmt w:val="bullet"/>
      <w:lvlText w:val="-"/>
      <w:lvlJc w:val="left"/>
      <w:pPr>
        <w:ind w:left="784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2">
    <w:nsid w:val="65A829FB"/>
    <w:multiLevelType w:val="hybridMultilevel"/>
    <w:tmpl w:val="671E6A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854234"/>
    <w:multiLevelType w:val="multilevel"/>
    <w:tmpl w:val="A41E85C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5" w:hanging="2160"/>
      </w:pPr>
      <w:rPr>
        <w:rFonts w:hint="default"/>
      </w:rPr>
    </w:lvl>
  </w:abstractNum>
  <w:abstractNum w:abstractNumId="24">
    <w:nsid w:val="73537AC7"/>
    <w:multiLevelType w:val="hybridMultilevel"/>
    <w:tmpl w:val="D2A47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D2926"/>
    <w:multiLevelType w:val="hybridMultilevel"/>
    <w:tmpl w:val="B1583202"/>
    <w:lvl w:ilvl="0" w:tplc="D2FA5650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75A16227"/>
    <w:multiLevelType w:val="hybridMultilevel"/>
    <w:tmpl w:val="7E286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9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26"/>
  </w:num>
  <w:num w:numId="12">
    <w:abstractNumId w:val="3"/>
  </w:num>
  <w:num w:numId="13">
    <w:abstractNumId w:val="22"/>
  </w:num>
  <w:num w:numId="14">
    <w:abstractNumId w:val="17"/>
  </w:num>
  <w:num w:numId="15">
    <w:abstractNumId w:val="25"/>
  </w:num>
  <w:num w:numId="16">
    <w:abstractNumId w:val="8"/>
  </w:num>
  <w:num w:numId="17">
    <w:abstractNumId w:val="20"/>
  </w:num>
  <w:num w:numId="18">
    <w:abstractNumId w:val="7"/>
  </w:num>
  <w:num w:numId="19">
    <w:abstractNumId w:val="1"/>
  </w:num>
  <w:num w:numId="20">
    <w:abstractNumId w:val="15"/>
  </w:num>
  <w:num w:numId="21">
    <w:abstractNumId w:val="16"/>
  </w:num>
  <w:num w:numId="22">
    <w:abstractNumId w:val="5"/>
  </w:num>
  <w:num w:numId="23">
    <w:abstractNumId w:val="21"/>
  </w:num>
  <w:num w:numId="24">
    <w:abstractNumId w:val="9"/>
  </w:num>
  <w:num w:numId="25">
    <w:abstractNumId w:val="14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02"/>
    <w:rsid w:val="000018B7"/>
    <w:rsid w:val="00005DB4"/>
    <w:rsid w:val="000137D2"/>
    <w:rsid w:val="00033E68"/>
    <w:rsid w:val="000346F6"/>
    <w:rsid w:val="00035F8F"/>
    <w:rsid w:val="0005005C"/>
    <w:rsid w:val="000611EA"/>
    <w:rsid w:val="000702A7"/>
    <w:rsid w:val="00074EE8"/>
    <w:rsid w:val="000762BD"/>
    <w:rsid w:val="000826B9"/>
    <w:rsid w:val="00085876"/>
    <w:rsid w:val="00097707"/>
    <w:rsid w:val="000A2CFA"/>
    <w:rsid w:val="000A3ADA"/>
    <w:rsid w:val="000A69C4"/>
    <w:rsid w:val="000A7FEE"/>
    <w:rsid w:val="000B1694"/>
    <w:rsid w:val="000B2433"/>
    <w:rsid w:val="000B3E0C"/>
    <w:rsid w:val="000B4E47"/>
    <w:rsid w:val="000B51AE"/>
    <w:rsid w:val="000C05EC"/>
    <w:rsid w:val="000C0B65"/>
    <w:rsid w:val="000C28D4"/>
    <w:rsid w:val="000C3733"/>
    <w:rsid w:val="000C4F90"/>
    <w:rsid w:val="000D27FF"/>
    <w:rsid w:val="000E20B5"/>
    <w:rsid w:val="000E5E25"/>
    <w:rsid w:val="000F2220"/>
    <w:rsid w:val="000F2C4F"/>
    <w:rsid w:val="000F41E2"/>
    <w:rsid w:val="000F6AF2"/>
    <w:rsid w:val="00100515"/>
    <w:rsid w:val="001007DB"/>
    <w:rsid w:val="00100CB1"/>
    <w:rsid w:val="00104CD6"/>
    <w:rsid w:val="00111882"/>
    <w:rsid w:val="00113724"/>
    <w:rsid w:val="00116542"/>
    <w:rsid w:val="0012119B"/>
    <w:rsid w:val="001233EF"/>
    <w:rsid w:val="00142BC8"/>
    <w:rsid w:val="00143078"/>
    <w:rsid w:val="00145D19"/>
    <w:rsid w:val="00150C36"/>
    <w:rsid w:val="00161B69"/>
    <w:rsid w:val="00162243"/>
    <w:rsid w:val="001637AE"/>
    <w:rsid w:val="00163D1E"/>
    <w:rsid w:val="00171023"/>
    <w:rsid w:val="00174EE3"/>
    <w:rsid w:val="00176943"/>
    <w:rsid w:val="0018200E"/>
    <w:rsid w:val="00184CE0"/>
    <w:rsid w:val="00193C00"/>
    <w:rsid w:val="001965F8"/>
    <w:rsid w:val="00197F6F"/>
    <w:rsid w:val="001A60E6"/>
    <w:rsid w:val="001A718E"/>
    <w:rsid w:val="001A7C0B"/>
    <w:rsid w:val="001B22AF"/>
    <w:rsid w:val="001C4FE0"/>
    <w:rsid w:val="001C7B14"/>
    <w:rsid w:val="001D4860"/>
    <w:rsid w:val="001D7BC5"/>
    <w:rsid w:val="00200170"/>
    <w:rsid w:val="00204F7E"/>
    <w:rsid w:val="002142F4"/>
    <w:rsid w:val="0021565B"/>
    <w:rsid w:val="00216326"/>
    <w:rsid w:val="00223F3B"/>
    <w:rsid w:val="00224FE1"/>
    <w:rsid w:val="00227082"/>
    <w:rsid w:val="00233FF7"/>
    <w:rsid w:val="0024507F"/>
    <w:rsid w:val="002516DC"/>
    <w:rsid w:val="002540E1"/>
    <w:rsid w:val="002569E0"/>
    <w:rsid w:val="00260F19"/>
    <w:rsid w:val="002619A6"/>
    <w:rsid w:val="0027077E"/>
    <w:rsid w:val="00272ECF"/>
    <w:rsid w:val="00275D02"/>
    <w:rsid w:val="002766CF"/>
    <w:rsid w:val="00277CE5"/>
    <w:rsid w:val="00281682"/>
    <w:rsid w:val="002910B7"/>
    <w:rsid w:val="002928A1"/>
    <w:rsid w:val="00296497"/>
    <w:rsid w:val="002A6F1E"/>
    <w:rsid w:val="002B39D1"/>
    <w:rsid w:val="002B6F9A"/>
    <w:rsid w:val="002C6805"/>
    <w:rsid w:val="002E0612"/>
    <w:rsid w:val="002E31EA"/>
    <w:rsid w:val="002E3945"/>
    <w:rsid w:val="002E5978"/>
    <w:rsid w:val="002E6C65"/>
    <w:rsid w:val="002F1924"/>
    <w:rsid w:val="00301E92"/>
    <w:rsid w:val="00303518"/>
    <w:rsid w:val="00305770"/>
    <w:rsid w:val="0030711A"/>
    <w:rsid w:val="003142FF"/>
    <w:rsid w:val="00324297"/>
    <w:rsid w:val="00333697"/>
    <w:rsid w:val="0033413E"/>
    <w:rsid w:val="003467D7"/>
    <w:rsid w:val="00347A0A"/>
    <w:rsid w:val="00351B8B"/>
    <w:rsid w:val="00352D13"/>
    <w:rsid w:val="00356450"/>
    <w:rsid w:val="00356C1E"/>
    <w:rsid w:val="00361599"/>
    <w:rsid w:val="0036167A"/>
    <w:rsid w:val="00367DB8"/>
    <w:rsid w:val="00374CB6"/>
    <w:rsid w:val="00374F0A"/>
    <w:rsid w:val="00382546"/>
    <w:rsid w:val="00387B9A"/>
    <w:rsid w:val="003930F5"/>
    <w:rsid w:val="00397521"/>
    <w:rsid w:val="003A4A57"/>
    <w:rsid w:val="003B1158"/>
    <w:rsid w:val="003B2F8B"/>
    <w:rsid w:val="003B6C95"/>
    <w:rsid w:val="003C2081"/>
    <w:rsid w:val="003C21DA"/>
    <w:rsid w:val="003D231F"/>
    <w:rsid w:val="003D5A0C"/>
    <w:rsid w:val="003E4EEF"/>
    <w:rsid w:val="003F208E"/>
    <w:rsid w:val="003F47CC"/>
    <w:rsid w:val="003F7192"/>
    <w:rsid w:val="003F7F66"/>
    <w:rsid w:val="00401622"/>
    <w:rsid w:val="00402398"/>
    <w:rsid w:val="00402CDD"/>
    <w:rsid w:val="0040558E"/>
    <w:rsid w:val="00410034"/>
    <w:rsid w:val="004106A4"/>
    <w:rsid w:val="004113FE"/>
    <w:rsid w:val="00412B02"/>
    <w:rsid w:val="00413F5C"/>
    <w:rsid w:val="004143EC"/>
    <w:rsid w:val="004223D8"/>
    <w:rsid w:val="0042770D"/>
    <w:rsid w:val="00432075"/>
    <w:rsid w:val="00435F0D"/>
    <w:rsid w:val="00437C52"/>
    <w:rsid w:val="004448A9"/>
    <w:rsid w:val="00450517"/>
    <w:rsid w:val="004517CA"/>
    <w:rsid w:val="00452A03"/>
    <w:rsid w:val="00452FF1"/>
    <w:rsid w:val="00454A4A"/>
    <w:rsid w:val="00457484"/>
    <w:rsid w:val="0045794E"/>
    <w:rsid w:val="00464757"/>
    <w:rsid w:val="00467D11"/>
    <w:rsid w:val="0047332E"/>
    <w:rsid w:val="00474118"/>
    <w:rsid w:val="0048692A"/>
    <w:rsid w:val="004937D0"/>
    <w:rsid w:val="004A4698"/>
    <w:rsid w:val="004A4D92"/>
    <w:rsid w:val="004A62FE"/>
    <w:rsid w:val="004B5ED1"/>
    <w:rsid w:val="004C2AA2"/>
    <w:rsid w:val="004C32E1"/>
    <w:rsid w:val="004C6752"/>
    <w:rsid w:val="004D3DF1"/>
    <w:rsid w:val="004D4395"/>
    <w:rsid w:val="004D482D"/>
    <w:rsid w:val="004E76CC"/>
    <w:rsid w:val="004E7ABE"/>
    <w:rsid w:val="004F225E"/>
    <w:rsid w:val="004F6F1D"/>
    <w:rsid w:val="004F791E"/>
    <w:rsid w:val="005019A2"/>
    <w:rsid w:val="00511288"/>
    <w:rsid w:val="00511795"/>
    <w:rsid w:val="00515483"/>
    <w:rsid w:val="005170C6"/>
    <w:rsid w:val="0051758A"/>
    <w:rsid w:val="005409E3"/>
    <w:rsid w:val="00540C59"/>
    <w:rsid w:val="00543A29"/>
    <w:rsid w:val="00545FD9"/>
    <w:rsid w:val="0055054C"/>
    <w:rsid w:val="00555765"/>
    <w:rsid w:val="00556A0A"/>
    <w:rsid w:val="00556B5B"/>
    <w:rsid w:val="005619B7"/>
    <w:rsid w:val="00586C9F"/>
    <w:rsid w:val="005949D3"/>
    <w:rsid w:val="00594D3C"/>
    <w:rsid w:val="005A006E"/>
    <w:rsid w:val="005A233D"/>
    <w:rsid w:val="005A2428"/>
    <w:rsid w:val="005A26CE"/>
    <w:rsid w:val="005B44CF"/>
    <w:rsid w:val="005B455A"/>
    <w:rsid w:val="005B5E55"/>
    <w:rsid w:val="005C15BD"/>
    <w:rsid w:val="005D0211"/>
    <w:rsid w:val="005D195B"/>
    <w:rsid w:val="005E39DA"/>
    <w:rsid w:val="005E5FC0"/>
    <w:rsid w:val="005E76A2"/>
    <w:rsid w:val="005F0D4D"/>
    <w:rsid w:val="006039AD"/>
    <w:rsid w:val="00604830"/>
    <w:rsid w:val="00606DD3"/>
    <w:rsid w:val="006106A6"/>
    <w:rsid w:val="0061212F"/>
    <w:rsid w:val="00612C53"/>
    <w:rsid w:val="00634857"/>
    <w:rsid w:val="00637C4F"/>
    <w:rsid w:val="00640C5F"/>
    <w:rsid w:val="006453CF"/>
    <w:rsid w:val="00645EA4"/>
    <w:rsid w:val="006526A9"/>
    <w:rsid w:val="00656738"/>
    <w:rsid w:val="006624D2"/>
    <w:rsid w:val="00664CB8"/>
    <w:rsid w:val="00670B94"/>
    <w:rsid w:val="00670C72"/>
    <w:rsid w:val="006717B5"/>
    <w:rsid w:val="0067283A"/>
    <w:rsid w:val="00672B70"/>
    <w:rsid w:val="00677884"/>
    <w:rsid w:val="0068162A"/>
    <w:rsid w:val="00691236"/>
    <w:rsid w:val="006954EE"/>
    <w:rsid w:val="00695851"/>
    <w:rsid w:val="00695C4A"/>
    <w:rsid w:val="00697DC2"/>
    <w:rsid w:val="006A305D"/>
    <w:rsid w:val="006A6B86"/>
    <w:rsid w:val="006A709C"/>
    <w:rsid w:val="006A7855"/>
    <w:rsid w:val="006B5A01"/>
    <w:rsid w:val="006B64E1"/>
    <w:rsid w:val="006B77CF"/>
    <w:rsid w:val="006C271E"/>
    <w:rsid w:val="006C4B64"/>
    <w:rsid w:val="006C5A09"/>
    <w:rsid w:val="006D327D"/>
    <w:rsid w:val="006D7E13"/>
    <w:rsid w:val="006E3B4D"/>
    <w:rsid w:val="006E4DD8"/>
    <w:rsid w:val="006F3085"/>
    <w:rsid w:val="006F575B"/>
    <w:rsid w:val="00702314"/>
    <w:rsid w:val="00707A76"/>
    <w:rsid w:val="0071038E"/>
    <w:rsid w:val="00714269"/>
    <w:rsid w:val="00716A0B"/>
    <w:rsid w:val="0072062F"/>
    <w:rsid w:val="0073470B"/>
    <w:rsid w:val="007435BE"/>
    <w:rsid w:val="00745CBA"/>
    <w:rsid w:val="00753C24"/>
    <w:rsid w:val="00754B39"/>
    <w:rsid w:val="00755DAC"/>
    <w:rsid w:val="007563C2"/>
    <w:rsid w:val="00760AE2"/>
    <w:rsid w:val="0076161C"/>
    <w:rsid w:val="007715F2"/>
    <w:rsid w:val="007722FC"/>
    <w:rsid w:val="00773386"/>
    <w:rsid w:val="007768FE"/>
    <w:rsid w:val="00780382"/>
    <w:rsid w:val="007822F3"/>
    <w:rsid w:val="007826B7"/>
    <w:rsid w:val="007833E5"/>
    <w:rsid w:val="007872D8"/>
    <w:rsid w:val="00787D3C"/>
    <w:rsid w:val="00792177"/>
    <w:rsid w:val="00794955"/>
    <w:rsid w:val="007979E4"/>
    <w:rsid w:val="007A1D7F"/>
    <w:rsid w:val="007B19E6"/>
    <w:rsid w:val="007B22B0"/>
    <w:rsid w:val="007B4D19"/>
    <w:rsid w:val="007C1769"/>
    <w:rsid w:val="007C1A9D"/>
    <w:rsid w:val="007C26A6"/>
    <w:rsid w:val="007C2FA1"/>
    <w:rsid w:val="007E63C0"/>
    <w:rsid w:val="007F0004"/>
    <w:rsid w:val="007F3D8E"/>
    <w:rsid w:val="007F6F16"/>
    <w:rsid w:val="007F7028"/>
    <w:rsid w:val="00806EEA"/>
    <w:rsid w:val="008079BD"/>
    <w:rsid w:val="00816812"/>
    <w:rsid w:val="00822260"/>
    <w:rsid w:val="00842D6F"/>
    <w:rsid w:val="008454E5"/>
    <w:rsid w:val="0084713A"/>
    <w:rsid w:val="00847A15"/>
    <w:rsid w:val="008528EC"/>
    <w:rsid w:val="0085379D"/>
    <w:rsid w:val="008618BB"/>
    <w:rsid w:val="0086285A"/>
    <w:rsid w:val="00867B42"/>
    <w:rsid w:val="008801A1"/>
    <w:rsid w:val="00880610"/>
    <w:rsid w:val="0088075A"/>
    <w:rsid w:val="00884B68"/>
    <w:rsid w:val="008867F3"/>
    <w:rsid w:val="00890FEF"/>
    <w:rsid w:val="008931AE"/>
    <w:rsid w:val="008949F3"/>
    <w:rsid w:val="008A1446"/>
    <w:rsid w:val="008B3935"/>
    <w:rsid w:val="008B4D69"/>
    <w:rsid w:val="008B7C2F"/>
    <w:rsid w:val="008B7D09"/>
    <w:rsid w:val="008C48F2"/>
    <w:rsid w:val="008C6BA7"/>
    <w:rsid w:val="008D09E2"/>
    <w:rsid w:val="008D21D7"/>
    <w:rsid w:val="008D65EE"/>
    <w:rsid w:val="008E7419"/>
    <w:rsid w:val="008E7899"/>
    <w:rsid w:val="008F2AB9"/>
    <w:rsid w:val="008F2E4C"/>
    <w:rsid w:val="008F5C9C"/>
    <w:rsid w:val="00902010"/>
    <w:rsid w:val="00905CF9"/>
    <w:rsid w:val="0091513E"/>
    <w:rsid w:val="00920340"/>
    <w:rsid w:val="00921C9C"/>
    <w:rsid w:val="00922E5D"/>
    <w:rsid w:val="00932C19"/>
    <w:rsid w:val="00942CF5"/>
    <w:rsid w:val="0094418A"/>
    <w:rsid w:val="009507F9"/>
    <w:rsid w:val="0095104B"/>
    <w:rsid w:val="00956FE9"/>
    <w:rsid w:val="00960C93"/>
    <w:rsid w:val="009630D8"/>
    <w:rsid w:val="0096679A"/>
    <w:rsid w:val="00974C0E"/>
    <w:rsid w:val="00983238"/>
    <w:rsid w:val="00985975"/>
    <w:rsid w:val="0098705F"/>
    <w:rsid w:val="00992A8C"/>
    <w:rsid w:val="00992C08"/>
    <w:rsid w:val="00995110"/>
    <w:rsid w:val="0099742F"/>
    <w:rsid w:val="009B37FB"/>
    <w:rsid w:val="009B6608"/>
    <w:rsid w:val="009C4D67"/>
    <w:rsid w:val="009D258F"/>
    <w:rsid w:val="009D3C02"/>
    <w:rsid w:val="009D47AB"/>
    <w:rsid w:val="009D7C61"/>
    <w:rsid w:val="009E106D"/>
    <w:rsid w:val="009E13D8"/>
    <w:rsid w:val="009F182C"/>
    <w:rsid w:val="009F4E3D"/>
    <w:rsid w:val="00A0682C"/>
    <w:rsid w:val="00A076EB"/>
    <w:rsid w:val="00A118AC"/>
    <w:rsid w:val="00A14CEE"/>
    <w:rsid w:val="00A14FEA"/>
    <w:rsid w:val="00A22EE5"/>
    <w:rsid w:val="00A267B4"/>
    <w:rsid w:val="00A36AB8"/>
    <w:rsid w:val="00A44BA9"/>
    <w:rsid w:val="00A50D79"/>
    <w:rsid w:val="00A50EE6"/>
    <w:rsid w:val="00A532F4"/>
    <w:rsid w:val="00A552BE"/>
    <w:rsid w:val="00A6262B"/>
    <w:rsid w:val="00A62A39"/>
    <w:rsid w:val="00A65BE5"/>
    <w:rsid w:val="00A66C32"/>
    <w:rsid w:val="00A676ED"/>
    <w:rsid w:val="00A6786F"/>
    <w:rsid w:val="00A7290E"/>
    <w:rsid w:val="00A80C3B"/>
    <w:rsid w:val="00A838BC"/>
    <w:rsid w:val="00A9134A"/>
    <w:rsid w:val="00A966AA"/>
    <w:rsid w:val="00AC4BCE"/>
    <w:rsid w:val="00AC64CB"/>
    <w:rsid w:val="00AC7072"/>
    <w:rsid w:val="00AD1E0F"/>
    <w:rsid w:val="00AD4771"/>
    <w:rsid w:val="00AE119A"/>
    <w:rsid w:val="00AE1AFC"/>
    <w:rsid w:val="00AE1DC6"/>
    <w:rsid w:val="00AE4D82"/>
    <w:rsid w:val="00AE65DD"/>
    <w:rsid w:val="00AF57E4"/>
    <w:rsid w:val="00AF7EF4"/>
    <w:rsid w:val="00B01CCC"/>
    <w:rsid w:val="00B04814"/>
    <w:rsid w:val="00B0695A"/>
    <w:rsid w:val="00B06F69"/>
    <w:rsid w:val="00B132FB"/>
    <w:rsid w:val="00B17DE9"/>
    <w:rsid w:val="00B209F4"/>
    <w:rsid w:val="00B2322B"/>
    <w:rsid w:val="00B24012"/>
    <w:rsid w:val="00B31F86"/>
    <w:rsid w:val="00B3633F"/>
    <w:rsid w:val="00B40346"/>
    <w:rsid w:val="00B469C9"/>
    <w:rsid w:val="00B5288B"/>
    <w:rsid w:val="00B53D43"/>
    <w:rsid w:val="00B558FA"/>
    <w:rsid w:val="00B564A7"/>
    <w:rsid w:val="00B70977"/>
    <w:rsid w:val="00B72BE4"/>
    <w:rsid w:val="00B758F0"/>
    <w:rsid w:val="00B82ABD"/>
    <w:rsid w:val="00B85BE3"/>
    <w:rsid w:val="00B87C5D"/>
    <w:rsid w:val="00B9252E"/>
    <w:rsid w:val="00B938A1"/>
    <w:rsid w:val="00B96E5E"/>
    <w:rsid w:val="00BB2848"/>
    <w:rsid w:val="00BB28C9"/>
    <w:rsid w:val="00BB6E36"/>
    <w:rsid w:val="00BB7D4C"/>
    <w:rsid w:val="00BB7D4D"/>
    <w:rsid w:val="00BC5A74"/>
    <w:rsid w:val="00BC65E6"/>
    <w:rsid w:val="00BD7671"/>
    <w:rsid w:val="00BE451B"/>
    <w:rsid w:val="00BF4F6A"/>
    <w:rsid w:val="00BF73C2"/>
    <w:rsid w:val="00BF7B0C"/>
    <w:rsid w:val="00C064C8"/>
    <w:rsid w:val="00C12ED5"/>
    <w:rsid w:val="00C13503"/>
    <w:rsid w:val="00C14AA5"/>
    <w:rsid w:val="00C212D5"/>
    <w:rsid w:val="00C24FBE"/>
    <w:rsid w:val="00C31003"/>
    <w:rsid w:val="00C357A9"/>
    <w:rsid w:val="00C46E13"/>
    <w:rsid w:val="00C47BC6"/>
    <w:rsid w:val="00C500C6"/>
    <w:rsid w:val="00C54F78"/>
    <w:rsid w:val="00C56496"/>
    <w:rsid w:val="00C56F9D"/>
    <w:rsid w:val="00C7494D"/>
    <w:rsid w:val="00C81168"/>
    <w:rsid w:val="00C81D23"/>
    <w:rsid w:val="00C8492B"/>
    <w:rsid w:val="00C8562C"/>
    <w:rsid w:val="00C926E5"/>
    <w:rsid w:val="00CA1165"/>
    <w:rsid w:val="00CA56A5"/>
    <w:rsid w:val="00CA635A"/>
    <w:rsid w:val="00CA7904"/>
    <w:rsid w:val="00CB2108"/>
    <w:rsid w:val="00CC30BF"/>
    <w:rsid w:val="00CC34E5"/>
    <w:rsid w:val="00CC79D6"/>
    <w:rsid w:val="00CD02DC"/>
    <w:rsid w:val="00CD0A4D"/>
    <w:rsid w:val="00CD5E06"/>
    <w:rsid w:val="00CD635E"/>
    <w:rsid w:val="00CE08DD"/>
    <w:rsid w:val="00CE0F06"/>
    <w:rsid w:val="00CE2092"/>
    <w:rsid w:val="00CE740F"/>
    <w:rsid w:val="00CF4D48"/>
    <w:rsid w:val="00CF561F"/>
    <w:rsid w:val="00CF5F19"/>
    <w:rsid w:val="00D018CD"/>
    <w:rsid w:val="00D061CE"/>
    <w:rsid w:val="00D1050C"/>
    <w:rsid w:val="00D12147"/>
    <w:rsid w:val="00D16662"/>
    <w:rsid w:val="00D23796"/>
    <w:rsid w:val="00D30607"/>
    <w:rsid w:val="00D315FB"/>
    <w:rsid w:val="00D3474F"/>
    <w:rsid w:val="00D36ADC"/>
    <w:rsid w:val="00D374DF"/>
    <w:rsid w:val="00D41E34"/>
    <w:rsid w:val="00D42C4B"/>
    <w:rsid w:val="00D45DF1"/>
    <w:rsid w:val="00D62C6C"/>
    <w:rsid w:val="00D66C30"/>
    <w:rsid w:val="00D67931"/>
    <w:rsid w:val="00D72DEE"/>
    <w:rsid w:val="00D75188"/>
    <w:rsid w:val="00D76D43"/>
    <w:rsid w:val="00D81B1B"/>
    <w:rsid w:val="00D82E1B"/>
    <w:rsid w:val="00D832F9"/>
    <w:rsid w:val="00D85F46"/>
    <w:rsid w:val="00D86109"/>
    <w:rsid w:val="00D92C53"/>
    <w:rsid w:val="00D96412"/>
    <w:rsid w:val="00DA000B"/>
    <w:rsid w:val="00DA592D"/>
    <w:rsid w:val="00DC0341"/>
    <w:rsid w:val="00DC0B73"/>
    <w:rsid w:val="00DC4400"/>
    <w:rsid w:val="00DD0361"/>
    <w:rsid w:val="00DD05D3"/>
    <w:rsid w:val="00DD1731"/>
    <w:rsid w:val="00DD28D3"/>
    <w:rsid w:val="00DD4149"/>
    <w:rsid w:val="00DD732E"/>
    <w:rsid w:val="00DE2F25"/>
    <w:rsid w:val="00DE4E5C"/>
    <w:rsid w:val="00DE553E"/>
    <w:rsid w:val="00DE7EDB"/>
    <w:rsid w:val="00DF5D08"/>
    <w:rsid w:val="00DF5F70"/>
    <w:rsid w:val="00E00981"/>
    <w:rsid w:val="00E01757"/>
    <w:rsid w:val="00E04A82"/>
    <w:rsid w:val="00E05D81"/>
    <w:rsid w:val="00E05FC8"/>
    <w:rsid w:val="00E06840"/>
    <w:rsid w:val="00E17DD0"/>
    <w:rsid w:val="00E22EDE"/>
    <w:rsid w:val="00E3010D"/>
    <w:rsid w:val="00E30F96"/>
    <w:rsid w:val="00E33430"/>
    <w:rsid w:val="00E33EA2"/>
    <w:rsid w:val="00E36B9D"/>
    <w:rsid w:val="00E433D6"/>
    <w:rsid w:val="00E519A7"/>
    <w:rsid w:val="00E54D71"/>
    <w:rsid w:val="00E551DB"/>
    <w:rsid w:val="00E608EB"/>
    <w:rsid w:val="00E62DC9"/>
    <w:rsid w:val="00E630D6"/>
    <w:rsid w:val="00E65CCF"/>
    <w:rsid w:val="00E67E8E"/>
    <w:rsid w:val="00E745BC"/>
    <w:rsid w:val="00E75538"/>
    <w:rsid w:val="00E758C8"/>
    <w:rsid w:val="00E7798E"/>
    <w:rsid w:val="00E81060"/>
    <w:rsid w:val="00E8123A"/>
    <w:rsid w:val="00E813C8"/>
    <w:rsid w:val="00E8335A"/>
    <w:rsid w:val="00E87005"/>
    <w:rsid w:val="00E94CC8"/>
    <w:rsid w:val="00EA2494"/>
    <w:rsid w:val="00EB0296"/>
    <w:rsid w:val="00EB3EFF"/>
    <w:rsid w:val="00EB6B26"/>
    <w:rsid w:val="00EC085D"/>
    <w:rsid w:val="00EC1065"/>
    <w:rsid w:val="00EC303A"/>
    <w:rsid w:val="00ED007B"/>
    <w:rsid w:val="00ED0111"/>
    <w:rsid w:val="00ED5157"/>
    <w:rsid w:val="00EE30A4"/>
    <w:rsid w:val="00EF09B9"/>
    <w:rsid w:val="00EF0E48"/>
    <w:rsid w:val="00EF3063"/>
    <w:rsid w:val="00EF5A78"/>
    <w:rsid w:val="00F07822"/>
    <w:rsid w:val="00F079F3"/>
    <w:rsid w:val="00F110FB"/>
    <w:rsid w:val="00F1247C"/>
    <w:rsid w:val="00F23941"/>
    <w:rsid w:val="00F35127"/>
    <w:rsid w:val="00F375DD"/>
    <w:rsid w:val="00F40A2B"/>
    <w:rsid w:val="00F4285F"/>
    <w:rsid w:val="00F451E7"/>
    <w:rsid w:val="00F47739"/>
    <w:rsid w:val="00F56864"/>
    <w:rsid w:val="00F57B80"/>
    <w:rsid w:val="00F63B1A"/>
    <w:rsid w:val="00F64718"/>
    <w:rsid w:val="00F6553E"/>
    <w:rsid w:val="00F659CE"/>
    <w:rsid w:val="00F65AC0"/>
    <w:rsid w:val="00F704CB"/>
    <w:rsid w:val="00F7746A"/>
    <w:rsid w:val="00F811EC"/>
    <w:rsid w:val="00F83952"/>
    <w:rsid w:val="00F86E73"/>
    <w:rsid w:val="00F90A20"/>
    <w:rsid w:val="00F925A7"/>
    <w:rsid w:val="00FA2A53"/>
    <w:rsid w:val="00FA4021"/>
    <w:rsid w:val="00FA4AA9"/>
    <w:rsid w:val="00FA6052"/>
    <w:rsid w:val="00FB5A0E"/>
    <w:rsid w:val="00FC425A"/>
    <w:rsid w:val="00FC59A6"/>
    <w:rsid w:val="00FD37D2"/>
    <w:rsid w:val="00FD7630"/>
    <w:rsid w:val="00FE156E"/>
    <w:rsid w:val="00FE25F9"/>
    <w:rsid w:val="00FE2E51"/>
    <w:rsid w:val="00FE3CD2"/>
    <w:rsid w:val="00FE3D06"/>
    <w:rsid w:val="00FE496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888C83-5C89-41AD-81D8-084C921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60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6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660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5CF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5CF9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05CF9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05CF9"/>
    <w:pPr>
      <w:keepNext/>
      <w:tabs>
        <w:tab w:val="left" w:pos="4820"/>
      </w:tabs>
      <w:ind w:firstLine="28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05CF9"/>
    <w:pPr>
      <w:keepNext/>
      <w:tabs>
        <w:tab w:val="left" w:pos="4820"/>
      </w:tabs>
      <w:ind w:firstLine="284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05CF9"/>
    <w:pPr>
      <w:keepNext/>
      <w:tabs>
        <w:tab w:val="left" w:pos="4820"/>
        <w:tab w:val="left" w:pos="5954"/>
      </w:tabs>
      <w:ind w:left="284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D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3D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3D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05C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05CF9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905CF9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05CF9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05CF9"/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905CF9"/>
    <w:rPr>
      <w:sz w:val="28"/>
      <w:szCs w:val="28"/>
    </w:rPr>
  </w:style>
  <w:style w:type="paragraph" w:styleId="a3">
    <w:name w:val="header"/>
    <w:basedOn w:val="a"/>
    <w:link w:val="a4"/>
    <w:uiPriority w:val="99"/>
    <w:rsid w:val="009B660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6109"/>
  </w:style>
  <w:style w:type="paragraph" w:styleId="a5">
    <w:name w:val="footer"/>
    <w:basedOn w:val="a"/>
    <w:link w:val="a6"/>
    <w:uiPriority w:val="99"/>
    <w:rsid w:val="009B6608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E3D06"/>
    <w:rPr>
      <w:sz w:val="20"/>
      <w:szCs w:val="20"/>
    </w:rPr>
  </w:style>
  <w:style w:type="character" w:styleId="a7">
    <w:name w:val="page number"/>
    <w:basedOn w:val="a0"/>
    <w:uiPriority w:val="99"/>
    <w:rsid w:val="009B6608"/>
    <w:rPr>
      <w:sz w:val="28"/>
      <w:szCs w:val="28"/>
    </w:rPr>
  </w:style>
  <w:style w:type="paragraph" w:customStyle="1" w:styleId="a8">
    <w:name w:val="абзац"/>
    <w:basedOn w:val="a"/>
    <w:uiPriority w:val="99"/>
    <w:rsid w:val="009B6608"/>
    <w:pPr>
      <w:ind w:left="851"/>
    </w:pPr>
    <w:rPr>
      <w:sz w:val="26"/>
      <w:szCs w:val="26"/>
    </w:rPr>
  </w:style>
  <w:style w:type="paragraph" w:customStyle="1" w:styleId="a9">
    <w:name w:val="Текст табл.с отступом"/>
    <w:basedOn w:val="aa"/>
    <w:uiPriority w:val="99"/>
    <w:rsid w:val="009B6608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uiPriority w:val="99"/>
    <w:rsid w:val="009B6608"/>
    <w:pPr>
      <w:keepNext/>
      <w:keepLines/>
      <w:spacing w:after="480"/>
      <w:ind w:right="5103"/>
      <w:jc w:val="both"/>
    </w:pPr>
    <w:rPr>
      <w:sz w:val="28"/>
      <w:szCs w:val="28"/>
    </w:rPr>
  </w:style>
  <w:style w:type="paragraph" w:customStyle="1" w:styleId="11">
    <w:name w:val="НК1"/>
    <w:basedOn w:val="a5"/>
    <w:uiPriority w:val="99"/>
    <w:rsid w:val="009B6608"/>
    <w:pPr>
      <w:spacing w:before="120"/>
    </w:pPr>
    <w:rPr>
      <w:sz w:val="16"/>
      <w:szCs w:val="16"/>
    </w:rPr>
  </w:style>
  <w:style w:type="paragraph" w:styleId="ac">
    <w:name w:val="Signature"/>
    <w:basedOn w:val="a"/>
    <w:link w:val="ad"/>
    <w:uiPriority w:val="99"/>
    <w:rsid w:val="009B6608"/>
    <w:pPr>
      <w:ind w:left="4252"/>
    </w:pPr>
    <w:rPr>
      <w:sz w:val="26"/>
      <w:szCs w:val="26"/>
    </w:rPr>
  </w:style>
  <w:style w:type="character" w:customStyle="1" w:styleId="ad">
    <w:name w:val="Подпись Знак"/>
    <w:basedOn w:val="a0"/>
    <w:link w:val="ac"/>
    <w:uiPriority w:val="99"/>
    <w:semiHidden/>
    <w:locked/>
    <w:rsid w:val="00FE3D06"/>
    <w:rPr>
      <w:sz w:val="20"/>
      <w:szCs w:val="20"/>
    </w:rPr>
  </w:style>
  <w:style w:type="paragraph" w:customStyle="1" w:styleId="ae">
    <w:name w:val="строка с номером бланка"/>
    <w:basedOn w:val="a"/>
    <w:uiPriority w:val="99"/>
    <w:rsid w:val="009B6608"/>
    <w:pPr>
      <w:framePr w:w="4491" w:h="3169" w:hSpace="142" w:wrap="auto" w:vAnchor="text" w:hAnchor="page" w:x="1727" w:y="20"/>
      <w:spacing w:before="240"/>
      <w:jc w:val="center"/>
    </w:pPr>
    <w:rPr>
      <w:noProof/>
    </w:rPr>
  </w:style>
  <w:style w:type="paragraph" w:styleId="af">
    <w:name w:val="footnote text"/>
    <w:basedOn w:val="a"/>
    <w:link w:val="af0"/>
    <w:uiPriority w:val="99"/>
    <w:semiHidden/>
    <w:rsid w:val="009B6608"/>
  </w:style>
  <w:style w:type="character" w:customStyle="1" w:styleId="af0">
    <w:name w:val="Текст сноски Знак"/>
    <w:basedOn w:val="a0"/>
    <w:link w:val="af"/>
    <w:uiPriority w:val="99"/>
    <w:semiHidden/>
    <w:locked/>
    <w:rsid w:val="00FE3D06"/>
    <w:rPr>
      <w:sz w:val="20"/>
      <w:szCs w:val="20"/>
    </w:rPr>
  </w:style>
  <w:style w:type="paragraph" w:customStyle="1" w:styleId="12">
    <w:name w:val="ВК1"/>
    <w:basedOn w:val="a3"/>
    <w:uiPriority w:val="99"/>
    <w:rsid w:val="009B6608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9B6608"/>
    <w:pPr>
      <w:spacing w:after="120"/>
      <w:ind w:firstLine="851"/>
      <w:jc w:val="both"/>
    </w:pPr>
    <w:rPr>
      <w:sz w:val="26"/>
      <w:szCs w:val="26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E3D06"/>
    <w:rPr>
      <w:rFonts w:ascii="Courier New" w:hAnsi="Courier New" w:cs="Courier New"/>
      <w:sz w:val="20"/>
      <w:szCs w:val="20"/>
    </w:rPr>
  </w:style>
  <w:style w:type="paragraph" w:styleId="af3">
    <w:name w:val="caption"/>
    <w:basedOn w:val="a"/>
    <w:next w:val="a"/>
    <w:uiPriority w:val="99"/>
    <w:qFormat/>
    <w:rsid w:val="009B6608"/>
    <w:pPr>
      <w:spacing w:before="120" w:after="120"/>
    </w:pPr>
    <w:rPr>
      <w:b/>
      <w:bCs/>
    </w:rPr>
  </w:style>
  <w:style w:type="paragraph" w:customStyle="1" w:styleId="af4">
    <w:name w:val="По центру"/>
    <w:basedOn w:val="a"/>
    <w:uiPriority w:val="99"/>
    <w:rsid w:val="009B6608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21">
    <w:name w:val="Подпись2"/>
    <w:basedOn w:val="a"/>
    <w:uiPriority w:val="99"/>
    <w:rsid w:val="009B6608"/>
    <w:pPr>
      <w:suppressAutoHyphens/>
      <w:spacing w:before="480" w:after="480"/>
    </w:pPr>
    <w:rPr>
      <w:sz w:val="28"/>
      <w:szCs w:val="28"/>
    </w:rPr>
  </w:style>
  <w:style w:type="paragraph" w:customStyle="1" w:styleId="13">
    <w:name w:val="Подпись1"/>
    <w:basedOn w:val="21"/>
    <w:uiPriority w:val="99"/>
    <w:rsid w:val="009B6608"/>
    <w:pPr>
      <w:jc w:val="right"/>
    </w:pPr>
  </w:style>
  <w:style w:type="paragraph" w:customStyle="1" w:styleId="1c">
    <w:name w:val="Абзац1 c отступом"/>
    <w:basedOn w:val="a8"/>
    <w:uiPriority w:val="99"/>
    <w:rsid w:val="009B6608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5">
    <w:name w:val="разослать"/>
    <w:basedOn w:val="af1"/>
    <w:uiPriority w:val="99"/>
    <w:rsid w:val="009B6608"/>
    <w:pPr>
      <w:spacing w:after="160"/>
      <w:ind w:left="1418" w:hanging="1418"/>
    </w:pPr>
    <w:rPr>
      <w:sz w:val="28"/>
      <w:szCs w:val="28"/>
    </w:rPr>
  </w:style>
  <w:style w:type="paragraph" w:customStyle="1" w:styleId="af6">
    <w:name w:val="Утверждено"/>
    <w:basedOn w:val="1c"/>
    <w:uiPriority w:val="99"/>
    <w:rsid w:val="009B6608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uiPriority w:val="99"/>
    <w:rsid w:val="009B6608"/>
    <w:pPr>
      <w:ind w:firstLine="4678"/>
    </w:pPr>
  </w:style>
  <w:style w:type="paragraph" w:customStyle="1" w:styleId="af8">
    <w:name w:val="Крат.сод. полож."/>
    <w:aliases w:val="и т.д."/>
    <w:basedOn w:val="af4"/>
    <w:uiPriority w:val="99"/>
    <w:rsid w:val="009B6608"/>
    <w:pPr>
      <w:spacing w:before="0" w:after="0"/>
    </w:pPr>
    <w:rPr>
      <w:sz w:val="32"/>
      <w:szCs w:val="32"/>
    </w:rPr>
  </w:style>
  <w:style w:type="paragraph" w:customStyle="1" w:styleId="14">
    <w:name w:val="Стиль1"/>
    <w:basedOn w:val="af4"/>
    <w:uiPriority w:val="99"/>
    <w:rsid w:val="009B6608"/>
    <w:pPr>
      <w:spacing w:before="0" w:after="0"/>
    </w:pPr>
    <w:rPr>
      <w:sz w:val="32"/>
      <w:szCs w:val="32"/>
    </w:rPr>
  </w:style>
  <w:style w:type="paragraph" w:customStyle="1" w:styleId="af9">
    <w:name w:val="Наименование документа"/>
    <w:basedOn w:val="af4"/>
    <w:uiPriority w:val="99"/>
    <w:rsid w:val="009B6608"/>
    <w:pPr>
      <w:spacing w:before="720" w:after="120"/>
    </w:pPr>
    <w:rPr>
      <w:spacing w:val="140"/>
      <w:sz w:val="32"/>
      <w:szCs w:val="32"/>
    </w:rPr>
  </w:style>
  <w:style w:type="paragraph" w:customStyle="1" w:styleId="afa">
    <w:name w:val="Наименование раздела"/>
    <w:basedOn w:val="af4"/>
    <w:uiPriority w:val="99"/>
    <w:rsid w:val="009B6608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9B6608"/>
    <w:pPr>
      <w:jc w:val="both"/>
    </w:pPr>
  </w:style>
  <w:style w:type="paragraph" w:customStyle="1" w:styleId="aa">
    <w:name w:val="Текст табличный"/>
    <w:basedOn w:val="21"/>
    <w:uiPriority w:val="99"/>
    <w:rsid w:val="009B6608"/>
    <w:pPr>
      <w:spacing w:before="0" w:after="0"/>
    </w:pPr>
  </w:style>
  <w:style w:type="paragraph" w:customStyle="1" w:styleId="afb">
    <w:name w:val="Визы"/>
    <w:basedOn w:val="aa"/>
    <w:uiPriority w:val="99"/>
    <w:rsid w:val="009B6608"/>
  </w:style>
  <w:style w:type="character" w:styleId="afc">
    <w:name w:val="footnote reference"/>
    <w:basedOn w:val="a0"/>
    <w:uiPriority w:val="99"/>
    <w:semiHidden/>
    <w:rsid w:val="009B6608"/>
    <w:rPr>
      <w:vertAlign w:val="superscript"/>
    </w:rPr>
  </w:style>
  <w:style w:type="paragraph" w:customStyle="1" w:styleId="23">
    <w:name w:val="Текст2"/>
    <w:basedOn w:val="af1"/>
    <w:uiPriority w:val="99"/>
    <w:rsid w:val="009B6608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uiPriority w:val="99"/>
    <w:rsid w:val="009B6608"/>
    <w:pPr>
      <w:ind w:left="1559" w:right="1134"/>
    </w:pPr>
  </w:style>
  <w:style w:type="paragraph" w:customStyle="1" w:styleId="31">
    <w:name w:val="Стиль3"/>
    <w:basedOn w:val="1c"/>
    <w:uiPriority w:val="99"/>
    <w:rsid w:val="009B6608"/>
    <w:pPr>
      <w:ind w:left="1701"/>
    </w:pPr>
  </w:style>
  <w:style w:type="paragraph" w:customStyle="1" w:styleId="afd">
    <w:name w:val="Заголовок утв.док."/>
    <w:aliases w:val="прилож."/>
    <w:basedOn w:val="af8"/>
    <w:uiPriority w:val="99"/>
    <w:rsid w:val="009B6608"/>
    <w:pPr>
      <w:spacing w:before="960" w:after="120"/>
    </w:pPr>
    <w:rPr>
      <w:noProof/>
      <w:sz w:val="20"/>
      <w:szCs w:val="20"/>
    </w:rPr>
  </w:style>
  <w:style w:type="paragraph" w:customStyle="1" w:styleId="afe">
    <w:name w:val="Последняя строка абзаца"/>
    <w:basedOn w:val="1c"/>
    <w:uiPriority w:val="99"/>
    <w:rsid w:val="009B6608"/>
    <w:pPr>
      <w:jc w:val="left"/>
    </w:pPr>
  </w:style>
  <w:style w:type="paragraph" w:customStyle="1" w:styleId="aff">
    <w:name w:val="Первая строка заголовка"/>
    <w:basedOn w:val="afd"/>
    <w:uiPriority w:val="99"/>
    <w:rsid w:val="009B6608"/>
    <w:rPr>
      <w:sz w:val="32"/>
      <w:szCs w:val="32"/>
    </w:rPr>
  </w:style>
  <w:style w:type="paragraph" w:customStyle="1" w:styleId="aff0">
    <w:name w:val="остальные строки заголовка"/>
    <w:basedOn w:val="a"/>
    <w:uiPriority w:val="99"/>
    <w:rsid w:val="009B6608"/>
    <w:pPr>
      <w:keepNext/>
      <w:keepLines/>
      <w:spacing w:after="480"/>
      <w:ind w:left="851" w:right="851"/>
      <w:jc w:val="center"/>
    </w:pPr>
    <w:rPr>
      <w:b/>
      <w:bCs/>
      <w:noProof/>
      <w:sz w:val="28"/>
      <w:szCs w:val="28"/>
    </w:rPr>
  </w:style>
  <w:style w:type="paragraph" w:customStyle="1" w:styleId="16">
    <w:name w:val="НК1 на обороте"/>
    <w:basedOn w:val="11"/>
    <w:uiPriority w:val="99"/>
    <w:rsid w:val="009B6608"/>
  </w:style>
  <w:style w:type="paragraph" w:customStyle="1" w:styleId="aff1">
    <w:name w:val="Черта в конце текста"/>
    <w:basedOn w:val="ac"/>
    <w:uiPriority w:val="99"/>
    <w:rsid w:val="009B6608"/>
    <w:pPr>
      <w:spacing w:before="480"/>
      <w:ind w:left="4253"/>
    </w:pPr>
  </w:style>
  <w:style w:type="paragraph" w:customStyle="1" w:styleId="24">
    <w:name w:val="ВК2 для бл.нем.культ.центра"/>
    <w:basedOn w:val="a3"/>
    <w:uiPriority w:val="99"/>
    <w:rsid w:val="009B6608"/>
  </w:style>
  <w:style w:type="paragraph" w:customStyle="1" w:styleId="41">
    <w:name w:val="Стиль4"/>
    <w:basedOn w:val="aff2"/>
    <w:uiPriority w:val="99"/>
    <w:rsid w:val="009B6608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18"/>
    </w:rPr>
  </w:style>
  <w:style w:type="paragraph" w:customStyle="1" w:styleId="17">
    <w:name w:val="Абзац1 без отступа"/>
    <w:basedOn w:val="1c"/>
    <w:uiPriority w:val="99"/>
    <w:rsid w:val="009B6608"/>
    <w:pPr>
      <w:ind w:firstLine="0"/>
    </w:pPr>
  </w:style>
  <w:style w:type="paragraph" w:customStyle="1" w:styleId="18">
    <w:name w:val="Абзац1 с отступом"/>
    <w:basedOn w:val="a"/>
    <w:uiPriority w:val="99"/>
    <w:rsid w:val="009B6608"/>
    <w:pPr>
      <w:spacing w:after="6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Обращение в письме"/>
    <w:basedOn w:val="afa"/>
    <w:uiPriority w:val="99"/>
    <w:rsid w:val="009B6608"/>
  </w:style>
  <w:style w:type="paragraph" w:customStyle="1" w:styleId="32">
    <w:name w:val="3 интервала"/>
    <w:basedOn w:val="af4"/>
    <w:uiPriority w:val="99"/>
    <w:rsid w:val="009B6608"/>
    <w:pPr>
      <w:spacing w:before="0" w:after="480"/>
      <w:jc w:val="left"/>
    </w:pPr>
  </w:style>
  <w:style w:type="paragraph" w:styleId="aff2">
    <w:name w:val="Body Text"/>
    <w:basedOn w:val="a"/>
    <w:link w:val="aff4"/>
    <w:uiPriority w:val="99"/>
    <w:rsid w:val="009B6608"/>
    <w:pPr>
      <w:spacing w:after="120"/>
    </w:pPr>
  </w:style>
  <w:style w:type="character" w:customStyle="1" w:styleId="aff4">
    <w:name w:val="Основной текст Знак"/>
    <w:basedOn w:val="a0"/>
    <w:link w:val="aff2"/>
    <w:uiPriority w:val="99"/>
    <w:locked/>
    <w:rsid w:val="00905CF9"/>
  </w:style>
  <w:style w:type="paragraph" w:customStyle="1" w:styleId="aff5">
    <w:name w:val="Бланк_адрес"/>
    <w:aliases w:val="тел."/>
    <w:basedOn w:val="a"/>
    <w:uiPriority w:val="99"/>
    <w:rsid w:val="009B6608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aff6">
    <w:name w:val="адресат"/>
    <w:basedOn w:val="a"/>
    <w:uiPriority w:val="99"/>
    <w:rsid w:val="009B6608"/>
    <w:pPr>
      <w:ind w:left="5387"/>
    </w:pPr>
    <w:rPr>
      <w:b/>
      <w:bCs/>
      <w:sz w:val="28"/>
      <w:szCs w:val="28"/>
    </w:rPr>
  </w:style>
  <w:style w:type="paragraph" w:customStyle="1" w:styleId="aff7">
    <w:name w:val="Бланк_адрес.тел."/>
    <w:basedOn w:val="a"/>
    <w:uiPriority w:val="99"/>
    <w:rsid w:val="009B6608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18"/>
    </w:rPr>
  </w:style>
  <w:style w:type="paragraph" w:customStyle="1" w:styleId="25">
    <w:name w:val="Текст табл.2"/>
    <w:basedOn w:val="aa"/>
    <w:uiPriority w:val="99"/>
    <w:rsid w:val="009B6608"/>
    <w:pPr>
      <w:jc w:val="right"/>
    </w:pPr>
  </w:style>
  <w:style w:type="character" w:styleId="aff8">
    <w:name w:val="Hyperlink"/>
    <w:basedOn w:val="a0"/>
    <w:uiPriority w:val="99"/>
    <w:rsid w:val="009B6608"/>
    <w:rPr>
      <w:color w:val="0000FF"/>
      <w:u w:val="single"/>
    </w:rPr>
  </w:style>
  <w:style w:type="character" w:styleId="aff9">
    <w:name w:val="FollowedHyperlink"/>
    <w:basedOn w:val="a0"/>
    <w:uiPriority w:val="99"/>
    <w:rsid w:val="009B6608"/>
    <w:rPr>
      <w:color w:val="800080"/>
      <w:u w:val="single"/>
    </w:rPr>
  </w:style>
  <w:style w:type="table" w:styleId="affa">
    <w:name w:val="Table Grid"/>
    <w:basedOn w:val="a1"/>
    <w:uiPriority w:val="99"/>
    <w:rsid w:val="00637C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alloon Text"/>
    <w:basedOn w:val="a"/>
    <w:link w:val="affc"/>
    <w:uiPriority w:val="99"/>
    <w:semiHidden/>
    <w:rsid w:val="00450517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FE3D06"/>
    <w:rPr>
      <w:sz w:val="2"/>
      <w:szCs w:val="2"/>
    </w:rPr>
  </w:style>
  <w:style w:type="paragraph" w:styleId="HTML">
    <w:name w:val="HTML Address"/>
    <w:basedOn w:val="a"/>
    <w:link w:val="HTML0"/>
    <w:uiPriority w:val="99"/>
    <w:rsid w:val="0095104B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FE3D06"/>
    <w:rPr>
      <w:i/>
      <w:iCs/>
      <w:sz w:val="20"/>
      <w:szCs w:val="20"/>
    </w:rPr>
  </w:style>
  <w:style w:type="character" w:styleId="affd">
    <w:name w:val="Emphasis"/>
    <w:basedOn w:val="a0"/>
    <w:uiPriority w:val="99"/>
    <w:qFormat/>
    <w:rsid w:val="0095104B"/>
    <w:rPr>
      <w:i/>
      <w:iCs/>
    </w:rPr>
  </w:style>
  <w:style w:type="paragraph" w:customStyle="1" w:styleId="Style1">
    <w:name w:val="Style1"/>
    <w:basedOn w:val="a"/>
    <w:uiPriority w:val="99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454E5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uiPriority w:val="99"/>
    <w:rsid w:val="00D85F4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locked/>
    <w:rsid w:val="00D85F46"/>
  </w:style>
  <w:style w:type="paragraph" w:styleId="affe">
    <w:name w:val="Body Text Indent"/>
    <w:basedOn w:val="a"/>
    <w:link w:val="afff"/>
    <w:uiPriority w:val="99"/>
    <w:rsid w:val="00905CF9"/>
    <w:pPr>
      <w:spacing w:after="120"/>
      <w:ind w:left="283"/>
    </w:pPr>
  </w:style>
  <w:style w:type="character" w:customStyle="1" w:styleId="afff">
    <w:name w:val="Основной текст с отступом Знак"/>
    <w:basedOn w:val="a0"/>
    <w:link w:val="affe"/>
    <w:uiPriority w:val="99"/>
    <w:locked/>
    <w:rsid w:val="00905CF9"/>
  </w:style>
  <w:style w:type="paragraph" w:customStyle="1" w:styleId="210">
    <w:name w:val="Основной текст 21"/>
    <w:basedOn w:val="a"/>
    <w:uiPriority w:val="99"/>
    <w:rsid w:val="00905CF9"/>
    <w:pPr>
      <w:jc w:val="both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905CF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05CF9"/>
    <w:rPr>
      <w:sz w:val="28"/>
      <w:szCs w:val="28"/>
    </w:rPr>
  </w:style>
  <w:style w:type="paragraph" w:customStyle="1" w:styleId="afff0">
    <w:name w:val="Знак Знак Знак Знак"/>
    <w:basedOn w:val="a"/>
    <w:uiPriority w:val="99"/>
    <w:rsid w:val="00905C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1">
    <w:name w:val="Знак"/>
    <w:basedOn w:val="a"/>
    <w:uiPriority w:val="99"/>
    <w:rsid w:val="00905C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05C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ff2">
    <w:name w:val="List Paragraph"/>
    <w:basedOn w:val="a"/>
    <w:uiPriority w:val="99"/>
    <w:qFormat/>
    <w:rsid w:val="00905C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8">
    <w:name w:val="Обычный2"/>
    <w:uiPriority w:val="99"/>
    <w:rsid w:val="00374CB6"/>
    <w:pPr>
      <w:widowControl w:val="0"/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7270</Words>
  <Characters>51911</Characters>
  <Application>Microsoft Office Word</Application>
  <DocSecurity>0</DocSecurity>
  <Lines>432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59063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Шиляева А.В., 38-11-26</dc:creator>
  <cp:keywords/>
  <dc:description>Шаблон для создания новых документов. Разработан Шиляевой А.В., тел. 38-11-55</dc:description>
  <cp:lastModifiedBy>Наталья Юрьевна Мершина</cp:lastModifiedBy>
  <cp:revision>3</cp:revision>
  <cp:lastPrinted>2016-06-24T14:26:00Z</cp:lastPrinted>
  <dcterms:created xsi:type="dcterms:W3CDTF">2016-07-04T06:45:00Z</dcterms:created>
  <dcterms:modified xsi:type="dcterms:W3CDTF">2016-07-04T06:55:00Z</dcterms:modified>
</cp:coreProperties>
</file>